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CF2E" w14:textId="2FA59192" w:rsidR="00D44DE2" w:rsidRDefault="0022239E" w:rsidP="00D44DE2">
      <w:pPr>
        <w:jc w:val="center"/>
        <w:rPr>
          <w:rFonts w:ascii="Arial" w:hAnsi="Arial" w:cs="Arial"/>
          <w:b/>
          <w:bCs/>
          <w:color w:val="0072BC"/>
          <w:sz w:val="40"/>
          <w:szCs w:val="40"/>
        </w:rPr>
      </w:pPr>
      <w:r>
        <w:rPr>
          <w:rFonts w:ascii="Arial" w:hAnsi="Arial" w:cs="Arial"/>
          <w:b/>
          <w:bCs/>
          <w:color w:val="0072BC"/>
          <w:sz w:val="40"/>
          <w:szCs w:val="40"/>
        </w:rPr>
        <w:t>ICS Coaching &amp; Mentoring Hub</w:t>
      </w:r>
    </w:p>
    <w:p w14:paraId="7D5C9C3E" w14:textId="79786108" w:rsidR="00701EDC" w:rsidRPr="009407DA" w:rsidRDefault="00D44DE2" w:rsidP="00D44DE2">
      <w:pPr>
        <w:jc w:val="center"/>
        <w:rPr>
          <w:sz w:val="28"/>
          <w:szCs w:val="28"/>
        </w:rPr>
      </w:pPr>
      <w:r w:rsidRPr="009407DA">
        <w:rPr>
          <w:rFonts w:ascii="Arial" w:hAnsi="Arial" w:cs="Arial"/>
          <w:b/>
          <w:bCs/>
          <w:sz w:val="28"/>
          <w:szCs w:val="28"/>
        </w:rPr>
        <w:t xml:space="preserve">Welcome Pack for </w:t>
      </w:r>
      <w:r w:rsidR="00420766">
        <w:rPr>
          <w:rFonts w:ascii="Arial" w:hAnsi="Arial" w:cs="Arial"/>
          <w:b/>
          <w:bCs/>
          <w:sz w:val="28"/>
          <w:szCs w:val="28"/>
        </w:rPr>
        <w:t>Mentors</w:t>
      </w:r>
    </w:p>
    <w:p w14:paraId="0DD5CE0B" w14:textId="550F5919" w:rsidR="005E44A0" w:rsidRDefault="00FB5C6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Firstly</w:t>
      </w:r>
      <w:r w:rsidR="00F90096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very warm welcome to the ICS Coaching &amp; Mentoring Hub for Herefordshire and Worcestershire!  </w:t>
      </w:r>
      <w:r w:rsidR="00E253AD">
        <w:rPr>
          <w:rFonts w:ascii="Arial" w:hAnsi="Arial" w:cs="Arial"/>
          <w:color w:val="000000" w:themeColor="text1"/>
          <w:sz w:val="24"/>
          <w:szCs w:val="24"/>
        </w:rPr>
        <w:t xml:space="preserve">We are delighted that you have </w:t>
      </w:r>
      <w:r w:rsidR="002D34D6">
        <w:rPr>
          <w:rFonts w:ascii="Arial" w:hAnsi="Arial" w:cs="Arial"/>
          <w:color w:val="000000" w:themeColor="text1"/>
          <w:sz w:val="24"/>
          <w:szCs w:val="24"/>
        </w:rPr>
        <w:t>chosen</w:t>
      </w:r>
      <w:r w:rsidR="00E253AD">
        <w:rPr>
          <w:rFonts w:ascii="Arial" w:hAnsi="Arial" w:cs="Arial"/>
          <w:color w:val="000000" w:themeColor="text1"/>
          <w:sz w:val="24"/>
          <w:szCs w:val="24"/>
        </w:rPr>
        <w:t xml:space="preserve"> to join us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nd thank you for offering to dedicate </w:t>
      </w:r>
      <w:r w:rsidR="00571514">
        <w:rPr>
          <w:rFonts w:ascii="Arial" w:hAnsi="Arial" w:cs="Arial"/>
          <w:color w:val="000000" w:themeColor="text1"/>
          <w:sz w:val="24"/>
          <w:szCs w:val="24"/>
        </w:rPr>
        <w:t xml:space="preserve">some of your time to </w:t>
      </w:r>
      <w:r w:rsidR="00420766">
        <w:rPr>
          <w:rFonts w:ascii="Arial" w:hAnsi="Arial" w:cs="Arial"/>
          <w:color w:val="000000" w:themeColor="text1"/>
          <w:sz w:val="24"/>
          <w:szCs w:val="24"/>
        </w:rPr>
        <w:t>mentor</w:t>
      </w:r>
      <w:r w:rsidR="00571514">
        <w:rPr>
          <w:rFonts w:ascii="Arial" w:hAnsi="Arial" w:cs="Arial"/>
          <w:color w:val="000000" w:themeColor="text1"/>
          <w:sz w:val="24"/>
          <w:szCs w:val="24"/>
        </w:rPr>
        <w:t>ing colleagues from across our Integrated Care System</w:t>
      </w:r>
      <w:r w:rsidR="00E253A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792FDF" w14:textId="1BF0CF6C" w:rsidR="00113AEC" w:rsidRDefault="00113AE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This welcome</w:t>
      </w:r>
      <w:r w:rsidR="000759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pack aims</w:t>
      </w:r>
      <w:r w:rsidR="0007598E">
        <w:rPr>
          <w:rFonts w:ascii="Arial" w:hAnsi="Arial" w:cs="Arial"/>
          <w:color w:val="000000" w:themeColor="text1"/>
          <w:sz w:val="24"/>
          <w:szCs w:val="24"/>
        </w:rPr>
        <w:t xml:space="preserve"> to provide </w:t>
      </w:r>
      <w:r w:rsidR="001055A1">
        <w:rPr>
          <w:rFonts w:ascii="Arial" w:hAnsi="Arial" w:cs="Arial"/>
          <w:color w:val="000000" w:themeColor="text1"/>
          <w:sz w:val="24"/>
          <w:szCs w:val="24"/>
        </w:rPr>
        <w:t xml:space="preserve">you with </w:t>
      </w:r>
      <w:r w:rsidR="0007598E">
        <w:rPr>
          <w:rFonts w:ascii="Arial" w:hAnsi="Arial" w:cs="Arial"/>
          <w:color w:val="000000" w:themeColor="text1"/>
          <w:sz w:val="24"/>
          <w:szCs w:val="24"/>
        </w:rPr>
        <w:t>some key information about</w:t>
      </w:r>
      <w:r w:rsidR="00D24546">
        <w:rPr>
          <w:rFonts w:ascii="Arial" w:hAnsi="Arial" w:cs="Arial"/>
          <w:color w:val="000000" w:themeColor="text1"/>
          <w:sz w:val="24"/>
          <w:szCs w:val="24"/>
        </w:rPr>
        <w:t xml:space="preserve"> the ICS </w:t>
      </w:r>
      <w:r w:rsidR="00420766">
        <w:rPr>
          <w:rFonts w:ascii="Arial" w:hAnsi="Arial" w:cs="Arial"/>
          <w:color w:val="000000" w:themeColor="text1"/>
          <w:sz w:val="24"/>
          <w:szCs w:val="24"/>
        </w:rPr>
        <w:t>mentorin</w:t>
      </w:r>
      <w:r w:rsidR="00D24546">
        <w:rPr>
          <w:rFonts w:ascii="Arial" w:hAnsi="Arial" w:cs="Arial"/>
          <w:color w:val="000000" w:themeColor="text1"/>
          <w:sz w:val="24"/>
          <w:szCs w:val="24"/>
        </w:rPr>
        <w:t>g offer, as well as signpost you to some key resources and development opportunities for you</w:t>
      </w:r>
      <w:r w:rsidR="00E63CF7">
        <w:rPr>
          <w:rFonts w:ascii="Arial" w:hAnsi="Arial" w:cs="Arial"/>
          <w:color w:val="000000" w:themeColor="text1"/>
          <w:sz w:val="24"/>
          <w:szCs w:val="24"/>
        </w:rPr>
        <w:t xml:space="preserve"> in your </w:t>
      </w:r>
      <w:r w:rsidR="00420766">
        <w:rPr>
          <w:rFonts w:ascii="Arial" w:hAnsi="Arial" w:cs="Arial"/>
          <w:color w:val="000000" w:themeColor="text1"/>
          <w:sz w:val="24"/>
          <w:szCs w:val="24"/>
        </w:rPr>
        <w:t>mentori</w:t>
      </w:r>
      <w:r w:rsidR="00E63CF7">
        <w:rPr>
          <w:rFonts w:ascii="Arial" w:hAnsi="Arial" w:cs="Arial"/>
          <w:color w:val="000000" w:themeColor="text1"/>
          <w:sz w:val="24"/>
          <w:szCs w:val="24"/>
        </w:rPr>
        <w:t xml:space="preserve">ng role.  If you have any other questions, please do get in touch with </w:t>
      </w:r>
      <w:r w:rsidR="00673FA8">
        <w:rPr>
          <w:rFonts w:ascii="Arial" w:hAnsi="Arial" w:cs="Arial"/>
          <w:color w:val="000000" w:themeColor="text1"/>
          <w:sz w:val="24"/>
          <w:szCs w:val="24"/>
        </w:rPr>
        <w:t xml:space="preserve">a member of </w:t>
      </w:r>
      <w:r w:rsidR="00E63CF7">
        <w:rPr>
          <w:rFonts w:ascii="Arial" w:hAnsi="Arial" w:cs="Arial"/>
          <w:color w:val="000000" w:themeColor="text1"/>
          <w:sz w:val="24"/>
          <w:szCs w:val="24"/>
        </w:rPr>
        <w:t>the ICS Academy team</w:t>
      </w:r>
      <w:r w:rsidR="00673FA8">
        <w:rPr>
          <w:rFonts w:ascii="Arial" w:hAnsi="Arial" w:cs="Arial"/>
          <w:color w:val="000000" w:themeColor="text1"/>
          <w:sz w:val="24"/>
          <w:szCs w:val="24"/>
        </w:rPr>
        <w:t xml:space="preserve"> – details below – who will be happy</w:t>
      </w:r>
      <w:r w:rsidR="00256982">
        <w:rPr>
          <w:rFonts w:ascii="Arial" w:hAnsi="Arial" w:cs="Arial"/>
          <w:color w:val="000000" w:themeColor="text1"/>
          <w:sz w:val="24"/>
          <w:szCs w:val="24"/>
        </w:rPr>
        <w:t xml:space="preserve"> to guide you</w:t>
      </w:r>
      <w:r w:rsidR="00673FA8">
        <w:rPr>
          <w:rFonts w:ascii="Arial" w:hAnsi="Arial" w:cs="Arial"/>
          <w:color w:val="000000" w:themeColor="text1"/>
          <w:sz w:val="24"/>
          <w:szCs w:val="24"/>
        </w:rPr>
        <w:t>.</w:t>
      </w:r>
      <w:r w:rsidR="00256982">
        <w:rPr>
          <w:rFonts w:ascii="Arial" w:hAnsi="Arial" w:cs="Arial"/>
          <w:color w:val="000000" w:themeColor="text1"/>
          <w:sz w:val="24"/>
          <w:szCs w:val="24"/>
        </w:rPr>
        <w:t xml:space="preserve">  Otherwise, </w:t>
      </w:r>
      <w:r w:rsidR="00404D2C">
        <w:rPr>
          <w:rFonts w:ascii="Arial" w:hAnsi="Arial" w:cs="Arial"/>
          <w:color w:val="000000" w:themeColor="text1"/>
          <w:sz w:val="24"/>
          <w:szCs w:val="24"/>
        </w:rPr>
        <w:t xml:space="preserve">we hope you </w:t>
      </w:r>
      <w:r w:rsidR="00C63378">
        <w:rPr>
          <w:rFonts w:ascii="Arial" w:hAnsi="Arial" w:cs="Arial"/>
          <w:color w:val="000000" w:themeColor="text1"/>
          <w:sz w:val="24"/>
          <w:szCs w:val="24"/>
        </w:rPr>
        <w:t xml:space="preserve">enjoy your ICS </w:t>
      </w:r>
      <w:r w:rsidR="00420766">
        <w:rPr>
          <w:rFonts w:ascii="Arial" w:hAnsi="Arial" w:cs="Arial"/>
          <w:color w:val="000000" w:themeColor="text1"/>
          <w:sz w:val="24"/>
          <w:szCs w:val="24"/>
        </w:rPr>
        <w:t>mentor</w:t>
      </w:r>
      <w:r w:rsidR="00C63378">
        <w:rPr>
          <w:rFonts w:ascii="Arial" w:hAnsi="Arial" w:cs="Arial"/>
          <w:color w:val="000000" w:themeColor="text1"/>
          <w:sz w:val="24"/>
          <w:szCs w:val="24"/>
        </w:rPr>
        <w:t xml:space="preserve">ing experiences </w:t>
      </w:r>
      <w:r w:rsidR="00404D2C">
        <w:rPr>
          <w:rFonts w:ascii="Arial" w:hAnsi="Arial" w:cs="Arial"/>
          <w:color w:val="000000" w:themeColor="text1"/>
          <w:sz w:val="24"/>
          <w:szCs w:val="24"/>
        </w:rPr>
        <w:t xml:space="preserve">&amp; </w:t>
      </w:r>
      <w:r w:rsidR="00C63378">
        <w:rPr>
          <w:rFonts w:ascii="Arial" w:hAnsi="Arial" w:cs="Arial"/>
          <w:color w:val="000000" w:themeColor="text1"/>
          <w:sz w:val="24"/>
          <w:szCs w:val="24"/>
        </w:rPr>
        <w:t>l</w:t>
      </w:r>
      <w:r w:rsidR="00256982">
        <w:rPr>
          <w:rFonts w:ascii="Arial" w:hAnsi="Arial" w:cs="Arial"/>
          <w:color w:val="000000" w:themeColor="text1"/>
          <w:sz w:val="24"/>
          <w:szCs w:val="24"/>
        </w:rPr>
        <w:t>ook forward to</w:t>
      </w:r>
      <w:r w:rsidR="005975D4">
        <w:rPr>
          <w:rFonts w:ascii="Arial" w:hAnsi="Arial" w:cs="Arial"/>
          <w:color w:val="000000" w:themeColor="text1"/>
          <w:sz w:val="24"/>
          <w:szCs w:val="24"/>
        </w:rPr>
        <w:t xml:space="preserve"> seeing you at</w:t>
      </w:r>
      <w:r w:rsidR="008E59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0567">
        <w:rPr>
          <w:rFonts w:ascii="Arial" w:hAnsi="Arial" w:cs="Arial"/>
          <w:color w:val="000000" w:themeColor="text1"/>
          <w:sz w:val="24"/>
          <w:szCs w:val="24"/>
        </w:rPr>
        <w:t>future development events</w:t>
      </w:r>
      <w:r w:rsidR="008E59F5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6051966B" w14:textId="66E5A8FC" w:rsidR="00E253AD" w:rsidRPr="0053526B" w:rsidRDefault="00E253AD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53526B">
        <w:rPr>
          <w:rFonts w:ascii="Arial" w:hAnsi="Arial" w:cs="Arial"/>
          <w:b/>
          <w:bCs/>
          <w:color w:val="0070C0"/>
          <w:sz w:val="28"/>
          <w:szCs w:val="28"/>
        </w:rPr>
        <w:t xml:space="preserve">The </w:t>
      </w:r>
      <w:r w:rsidR="00D24546" w:rsidRPr="0053526B">
        <w:rPr>
          <w:rFonts w:ascii="Arial" w:hAnsi="Arial" w:cs="Arial"/>
          <w:b/>
          <w:bCs/>
          <w:color w:val="0070C0"/>
          <w:sz w:val="28"/>
          <w:szCs w:val="28"/>
        </w:rPr>
        <w:t xml:space="preserve">ICS </w:t>
      </w:r>
      <w:r w:rsidR="00420766">
        <w:rPr>
          <w:rFonts w:ascii="Arial" w:hAnsi="Arial" w:cs="Arial"/>
          <w:b/>
          <w:bCs/>
          <w:color w:val="0070C0"/>
          <w:sz w:val="28"/>
          <w:szCs w:val="28"/>
        </w:rPr>
        <w:t>mentorin</w:t>
      </w:r>
      <w:r w:rsidRPr="0053526B">
        <w:rPr>
          <w:rFonts w:ascii="Arial" w:hAnsi="Arial" w:cs="Arial"/>
          <w:b/>
          <w:bCs/>
          <w:color w:val="0070C0"/>
          <w:sz w:val="28"/>
          <w:szCs w:val="28"/>
        </w:rPr>
        <w:t>g offer</w:t>
      </w:r>
    </w:p>
    <w:p w14:paraId="1867C89E" w14:textId="365DE9E4" w:rsidR="001055A1" w:rsidRDefault="00154881" w:rsidP="001055A1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055A1">
        <w:rPr>
          <w:rFonts w:ascii="Arial" w:hAnsi="Arial" w:cs="Arial"/>
          <w:color w:val="000000" w:themeColor="text1"/>
          <w:sz w:val="24"/>
          <w:szCs w:val="24"/>
        </w:rPr>
        <w:t>The ICS</w:t>
      </w:r>
      <w:r w:rsidR="00C9055C" w:rsidRPr="001055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0766">
        <w:rPr>
          <w:rFonts w:ascii="Arial" w:hAnsi="Arial" w:cs="Arial"/>
          <w:color w:val="000000" w:themeColor="text1"/>
          <w:sz w:val="24"/>
          <w:szCs w:val="24"/>
        </w:rPr>
        <w:t>mentorin</w:t>
      </w:r>
      <w:r w:rsidR="00C9055C" w:rsidRPr="001055A1">
        <w:rPr>
          <w:rFonts w:ascii="Arial" w:hAnsi="Arial" w:cs="Arial"/>
          <w:color w:val="000000" w:themeColor="text1"/>
          <w:sz w:val="24"/>
          <w:szCs w:val="24"/>
        </w:rPr>
        <w:t xml:space="preserve">g offer is </w:t>
      </w:r>
      <w:r w:rsidR="00FF4E27" w:rsidRPr="001055A1">
        <w:rPr>
          <w:rFonts w:ascii="Arial" w:hAnsi="Arial" w:cs="Arial"/>
          <w:color w:val="000000" w:themeColor="text1"/>
          <w:sz w:val="24"/>
          <w:szCs w:val="24"/>
        </w:rPr>
        <w:t xml:space="preserve">for colleagues from across our Integrated Care System to </w:t>
      </w:r>
      <w:r w:rsidR="001326F4">
        <w:rPr>
          <w:rFonts w:ascii="Arial" w:hAnsi="Arial" w:cs="Arial"/>
          <w:color w:val="000000" w:themeColor="text1"/>
          <w:sz w:val="24"/>
          <w:szCs w:val="24"/>
        </w:rPr>
        <w:t xml:space="preserve">be able to </w:t>
      </w:r>
      <w:r w:rsidR="00FF4E27" w:rsidRPr="001055A1">
        <w:rPr>
          <w:rFonts w:ascii="Arial" w:hAnsi="Arial" w:cs="Arial"/>
          <w:color w:val="000000" w:themeColor="text1"/>
          <w:sz w:val="24"/>
          <w:szCs w:val="24"/>
        </w:rPr>
        <w:t xml:space="preserve">access </w:t>
      </w:r>
      <w:r w:rsidR="00420766">
        <w:rPr>
          <w:rFonts w:ascii="Arial" w:hAnsi="Arial" w:cs="Arial"/>
          <w:color w:val="000000" w:themeColor="text1"/>
          <w:sz w:val="24"/>
          <w:szCs w:val="24"/>
        </w:rPr>
        <w:t>mentoring</w:t>
      </w:r>
      <w:r w:rsidR="00FF4E27" w:rsidRPr="001055A1">
        <w:rPr>
          <w:rFonts w:ascii="Arial" w:hAnsi="Arial" w:cs="Arial"/>
          <w:color w:val="000000" w:themeColor="text1"/>
          <w:sz w:val="24"/>
          <w:szCs w:val="24"/>
        </w:rPr>
        <w:t xml:space="preserve"> with one of our </w:t>
      </w:r>
      <w:r w:rsidR="00420766">
        <w:rPr>
          <w:rFonts w:ascii="Arial" w:hAnsi="Arial" w:cs="Arial"/>
          <w:color w:val="000000" w:themeColor="text1"/>
          <w:sz w:val="24"/>
          <w:szCs w:val="24"/>
        </w:rPr>
        <w:t>mentors from across partner organisations</w:t>
      </w:r>
      <w:r w:rsidR="001326F4">
        <w:rPr>
          <w:rFonts w:ascii="Arial" w:hAnsi="Arial" w:cs="Arial"/>
          <w:color w:val="000000" w:themeColor="text1"/>
          <w:sz w:val="24"/>
          <w:szCs w:val="24"/>
        </w:rPr>
        <w:t xml:space="preserve"> – to support their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 xml:space="preserve">personal and career </w:t>
      </w:r>
      <w:r w:rsidR="001326F4">
        <w:rPr>
          <w:rFonts w:ascii="Arial" w:hAnsi="Arial" w:cs="Arial"/>
          <w:color w:val="000000" w:themeColor="text1"/>
          <w:sz w:val="24"/>
          <w:szCs w:val="24"/>
        </w:rPr>
        <w:t>development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2BDDC8" w14:textId="77777777" w:rsidR="001055A1" w:rsidRPr="001055A1" w:rsidRDefault="001055A1" w:rsidP="001055A1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214D77D9" w14:textId="2FC694E8" w:rsidR="00D24546" w:rsidRPr="001055A1" w:rsidRDefault="00FF4E27" w:rsidP="001055A1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055A1">
        <w:rPr>
          <w:rFonts w:ascii="Arial" w:hAnsi="Arial" w:cs="Arial"/>
          <w:color w:val="000000" w:themeColor="text1"/>
          <w:sz w:val="24"/>
          <w:szCs w:val="24"/>
        </w:rPr>
        <w:t xml:space="preserve">The offer is open to colleagues </w:t>
      </w:r>
      <w:r w:rsidR="005E0ACE">
        <w:rPr>
          <w:rFonts w:ascii="Arial" w:hAnsi="Arial" w:cs="Arial"/>
          <w:color w:val="000000" w:themeColor="text1"/>
          <w:sz w:val="24"/>
          <w:szCs w:val="24"/>
        </w:rPr>
        <w:t xml:space="preserve">who </w:t>
      </w:r>
      <w:r w:rsidR="00FC1486">
        <w:rPr>
          <w:rFonts w:ascii="Arial" w:hAnsi="Arial" w:cs="Arial"/>
          <w:color w:val="000000" w:themeColor="text1"/>
          <w:sz w:val="24"/>
          <w:szCs w:val="24"/>
        </w:rPr>
        <w:t xml:space="preserve">currently </w:t>
      </w:r>
      <w:r w:rsidR="005E0ACE">
        <w:rPr>
          <w:rFonts w:ascii="Arial" w:hAnsi="Arial" w:cs="Arial"/>
          <w:color w:val="000000" w:themeColor="text1"/>
          <w:sz w:val="24"/>
          <w:szCs w:val="24"/>
        </w:rPr>
        <w:t xml:space="preserve">work </w:t>
      </w:r>
      <w:r w:rsidR="00FC1486">
        <w:rPr>
          <w:rFonts w:ascii="Arial" w:hAnsi="Arial" w:cs="Arial"/>
          <w:color w:val="000000" w:themeColor="text1"/>
          <w:sz w:val="24"/>
          <w:szCs w:val="24"/>
        </w:rPr>
        <w:t>with</w:t>
      </w:r>
      <w:r w:rsidR="005E0ACE">
        <w:rPr>
          <w:rFonts w:ascii="Arial" w:hAnsi="Arial" w:cs="Arial"/>
          <w:color w:val="000000" w:themeColor="text1"/>
          <w:sz w:val="24"/>
          <w:szCs w:val="24"/>
        </w:rPr>
        <w:t>in</w:t>
      </w:r>
      <w:r w:rsidRPr="001055A1">
        <w:rPr>
          <w:rFonts w:ascii="Arial" w:hAnsi="Arial" w:cs="Arial"/>
          <w:color w:val="000000" w:themeColor="text1"/>
          <w:sz w:val="24"/>
          <w:szCs w:val="24"/>
        </w:rPr>
        <w:t xml:space="preserve"> any </w:t>
      </w:r>
      <w:r w:rsidR="0080658E" w:rsidRPr="001055A1">
        <w:rPr>
          <w:rFonts w:ascii="Arial" w:hAnsi="Arial" w:cs="Arial"/>
          <w:color w:val="000000" w:themeColor="text1"/>
          <w:sz w:val="24"/>
          <w:szCs w:val="24"/>
        </w:rPr>
        <w:t xml:space="preserve">health, care or wellbeing related </w:t>
      </w:r>
      <w:r w:rsidRPr="001055A1">
        <w:rPr>
          <w:rFonts w:ascii="Arial" w:hAnsi="Arial" w:cs="Arial"/>
          <w:color w:val="000000" w:themeColor="text1"/>
          <w:sz w:val="24"/>
          <w:szCs w:val="24"/>
        </w:rPr>
        <w:t xml:space="preserve">organisation </w:t>
      </w:r>
      <w:r w:rsidR="006064C4" w:rsidRPr="001055A1">
        <w:rPr>
          <w:rFonts w:ascii="Arial" w:hAnsi="Arial" w:cs="Arial"/>
          <w:color w:val="000000" w:themeColor="text1"/>
          <w:sz w:val="24"/>
          <w:szCs w:val="24"/>
        </w:rPr>
        <w:t xml:space="preserve">in Herefordshire and Worcestershire - </w:t>
      </w:r>
      <w:r w:rsidR="0080658E" w:rsidRPr="001055A1">
        <w:rPr>
          <w:rFonts w:ascii="Arial" w:hAnsi="Arial" w:cs="Arial"/>
          <w:color w:val="000000" w:themeColor="text1"/>
          <w:sz w:val="24"/>
          <w:szCs w:val="24"/>
        </w:rPr>
        <w:t xml:space="preserve">including primary care, social care, NHS Trusts, Integrated Care Board, care homes, hospices, </w:t>
      </w:r>
      <w:r w:rsidR="0053526B">
        <w:rPr>
          <w:rFonts w:ascii="Arial" w:hAnsi="Arial" w:cs="Arial"/>
          <w:color w:val="000000" w:themeColor="text1"/>
          <w:sz w:val="24"/>
          <w:szCs w:val="24"/>
        </w:rPr>
        <w:t xml:space="preserve">public health, </w:t>
      </w:r>
      <w:r w:rsidR="001055A1" w:rsidRPr="001055A1">
        <w:rPr>
          <w:rFonts w:ascii="Arial" w:hAnsi="Arial" w:cs="Arial"/>
          <w:color w:val="000000" w:themeColor="text1"/>
          <w:sz w:val="24"/>
          <w:szCs w:val="24"/>
        </w:rPr>
        <w:t xml:space="preserve">the University of Worcester, </w:t>
      </w:r>
      <w:r w:rsidR="0080658E" w:rsidRPr="001055A1">
        <w:rPr>
          <w:rFonts w:ascii="Arial" w:hAnsi="Arial" w:cs="Arial"/>
          <w:color w:val="000000" w:themeColor="text1"/>
          <w:sz w:val="24"/>
          <w:szCs w:val="24"/>
        </w:rPr>
        <w:t>voluntary and community sector organisations</w:t>
      </w:r>
      <w:r w:rsidR="001055A1" w:rsidRPr="001055A1">
        <w:rPr>
          <w:rFonts w:ascii="Arial" w:hAnsi="Arial" w:cs="Arial"/>
          <w:color w:val="000000" w:themeColor="text1"/>
          <w:sz w:val="24"/>
          <w:szCs w:val="24"/>
        </w:rPr>
        <w:t xml:space="preserve"> etc.</w:t>
      </w:r>
      <w:r w:rsidR="006064C4" w:rsidRPr="001055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6FB8C46" w14:textId="096FB501" w:rsidR="00C40955" w:rsidRPr="0053526B" w:rsidRDefault="00C40955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53526B">
        <w:rPr>
          <w:rFonts w:ascii="Arial" w:hAnsi="Arial" w:cs="Arial"/>
          <w:b/>
          <w:bCs/>
          <w:color w:val="0070C0"/>
          <w:sz w:val="28"/>
          <w:szCs w:val="28"/>
        </w:rPr>
        <w:t>The ICS Coaching &amp; Mentoring Hub System</w:t>
      </w:r>
    </w:p>
    <w:p w14:paraId="4604B482" w14:textId="4EDA5CDB" w:rsidR="00C40955" w:rsidRDefault="007D29E9" w:rsidP="00C40955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ICS Coaching &amp; Mentoring Hub </w:t>
      </w:r>
      <w:r w:rsidR="00943E1E">
        <w:rPr>
          <w:rFonts w:ascii="Arial" w:hAnsi="Arial" w:cs="Arial"/>
          <w:color w:val="000000" w:themeColor="text1"/>
          <w:sz w:val="24"/>
          <w:szCs w:val="24"/>
        </w:rPr>
        <w:t xml:space="preserve">(the Hub)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system can be accessed at </w:t>
      </w:r>
      <w:hyperlink r:id="rId10" w:history="1">
        <w:r w:rsidRPr="00C80696">
          <w:rPr>
            <w:rStyle w:val="Hyperlink"/>
            <w:rFonts w:ascii="Arial" w:hAnsi="Arial" w:cs="Arial"/>
            <w:sz w:val="24"/>
            <w:szCs w:val="24"/>
          </w:rPr>
          <w:t>https://hwics.onpld.com/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38C20FF" w14:textId="77777777" w:rsidR="00D05021" w:rsidRDefault="00D05021" w:rsidP="00D05021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24CD1DF1" w14:textId="17D6E34E" w:rsidR="0044468E" w:rsidRDefault="0044468E" w:rsidP="0044468E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You can use the </w:t>
      </w:r>
      <w:r w:rsidR="007370D1">
        <w:rPr>
          <w:rFonts w:ascii="Arial" w:hAnsi="Arial" w:cs="Arial"/>
          <w:color w:val="000000" w:themeColor="text1"/>
          <w:sz w:val="24"/>
          <w:szCs w:val="24"/>
        </w:rPr>
        <w:t>Hub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to book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 w:rsidR="007370D1">
        <w:rPr>
          <w:rFonts w:ascii="Arial" w:hAnsi="Arial" w:cs="Arial"/>
          <w:color w:val="000000" w:themeColor="text1"/>
          <w:sz w:val="24"/>
          <w:szCs w:val="24"/>
        </w:rPr>
        <w:t xml:space="preserve">ing </w:t>
      </w:r>
      <w:r w:rsidR="003C534D">
        <w:rPr>
          <w:rFonts w:ascii="Arial" w:hAnsi="Arial" w:cs="Arial"/>
          <w:color w:val="000000" w:themeColor="text1"/>
          <w:sz w:val="24"/>
          <w:szCs w:val="24"/>
        </w:rPr>
        <w:t>appointments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message your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ees, share documents, and to record any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ing notes / goals from the session for easy reference.  There is also an integrated video platform </w:t>
      </w:r>
      <w:r w:rsidR="007370D1">
        <w:rPr>
          <w:rFonts w:ascii="Arial" w:hAnsi="Arial" w:cs="Arial"/>
          <w:color w:val="000000" w:themeColor="text1"/>
          <w:sz w:val="24"/>
          <w:szCs w:val="24"/>
        </w:rPr>
        <w:t xml:space="preserve">which you can also use to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meet with your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</w:t>
      </w:r>
      <w:r>
        <w:rPr>
          <w:rFonts w:ascii="Arial" w:hAnsi="Arial" w:cs="Arial"/>
          <w:color w:val="000000" w:themeColor="text1"/>
          <w:sz w:val="24"/>
          <w:szCs w:val="24"/>
        </w:rPr>
        <w:t>ees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 xml:space="preserve"> if you choose</w:t>
      </w:r>
      <w:r w:rsidR="007370D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CB20230" w14:textId="77777777" w:rsidR="0044468E" w:rsidRDefault="0044468E" w:rsidP="0044468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094612A" w14:textId="049F21F6" w:rsidR="0044468E" w:rsidRPr="0044468E" w:rsidRDefault="0044468E" w:rsidP="0044468E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3E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Please be assured that all of your messages, video sessions and any </w:t>
      </w:r>
      <w:r w:rsidR="009F5F94">
        <w:rPr>
          <w:rFonts w:ascii="Arial" w:hAnsi="Arial" w:cs="Arial"/>
          <w:b/>
          <w:bCs/>
          <w:color w:val="000000" w:themeColor="text1"/>
          <w:sz w:val="24"/>
          <w:szCs w:val="24"/>
        </w:rPr>
        <w:t>mentor</w:t>
      </w:r>
      <w:r w:rsidRPr="00943E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ing notes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on the Hub </w:t>
      </w:r>
      <w:r w:rsidRPr="00943E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are only accessible by yourself and your </w:t>
      </w:r>
      <w:r w:rsidR="009F5F94">
        <w:rPr>
          <w:rFonts w:ascii="Arial" w:hAnsi="Arial" w:cs="Arial"/>
          <w:b/>
          <w:bCs/>
          <w:color w:val="000000" w:themeColor="text1"/>
          <w:sz w:val="24"/>
          <w:szCs w:val="24"/>
        </w:rPr>
        <w:t>ment</w:t>
      </w:r>
      <w:r w:rsidRPr="00943E1E">
        <w:rPr>
          <w:rFonts w:ascii="Arial" w:hAnsi="Arial" w:cs="Arial"/>
          <w:b/>
          <w:bCs/>
          <w:color w:val="000000" w:themeColor="text1"/>
          <w:sz w:val="24"/>
          <w:szCs w:val="24"/>
        </w:rPr>
        <w:t>ee</w:t>
      </w:r>
      <w:r w:rsidRPr="005352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 </w:t>
      </w:r>
      <w:r w:rsidR="003C534D">
        <w:rPr>
          <w:rFonts w:ascii="Arial" w:hAnsi="Arial" w:cs="Arial"/>
          <w:sz w:val="24"/>
          <w:szCs w:val="24"/>
        </w:rPr>
        <w:t>It</w:t>
      </w:r>
      <w:r w:rsidRPr="0053526B">
        <w:rPr>
          <w:rFonts w:ascii="Arial" w:hAnsi="Arial" w:cs="Arial"/>
          <w:sz w:val="24"/>
          <w:szCs w:val="24"/>
        </w:rPr>
        <w:t xml:space="preserve"> is a fully encrypted platform to ensure the confidentiality and privacy of </w:t>
      </w:r>
      <w:r w:rsidR="0030639A">
        <w:rPr>
          <w:rFonts w:ascii="Arial" w:hAnsi="Arial" w:cs="Arial"/>
          <w:sz w:val="24"/>
          <w:szCs w:val="24"/>
        </w:rPr>
        <w:t xml:space="preserve">the </w:t>
      </w:r>
      <w:r w:rsidRPr="0053526B">
        <w:rPr>
          <w:rFonts w:ascii="Arial" w:hAnsi="Arial" w:cs="Arial"/>
          <w:sz w:val="24"/>
          <w:szCs w:val="24"/>
        </w:rPr>
        <w:t>information held</w:t>
      </w:r>
      <w:r>
        <w:rPr>
          <w:rFonts w:ascii="Arial" w:hAnsi="Arial" w:cs="Arial"/>
          <w:sz w:val="24"/>
          <w:szCs w:val="24"/>
        </w:rPr>
        <w:t>.</w:t>
      </w:r>
    </w:p>
    <w:p w14:paraId="17604CE5" w14:textId="77777777" w:rsidR="0044468E" w:rsidRPr="0044468E" w:rsidRDefault="0044468E" w:rsidP="0044468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1364944A" w14:textId="6E36F56C" w:rsidR="00D05021" w:rsidRPr="003C534D" w:rsidRDefault="00996677" w:rsidP="003C534D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4468E">
        <w:rPr>
          <w:rFonts w:ascii="Arial" w:hAnsi="Arial" w:cs="Arial"/>
          <w:color w:val="000000" w:themeColor="text1"/>
          <w:sz w:val="24"/>
          <w:szCs w:val="24"/>
        </w:rPr>
        <w:t xml:space="preserve">To enable us to demonstrate the </w:t>
      </w:r>
      <w:r w:rsidR="00D05021" w:rsidRPr="0044468E">
        <w:rPr>
          <w:rFonts w:ascii="Arial" w:hAnsi="Arial" w:cs="Arial"/>
          <w:color w:val="000000" w:themeColor="text1"/>
          <w:sz w:val="24"/>
          <w:szCs w:val="24"/>
        </w:rPr>
        <w:t xml:space="preserve">ongoing </w:t>
      </w:r>
      <w:r w:rsidRPr="0044468E">
        <w:rPr>
          <w:rFonts w:ascii="Arial" w:hAnsi="Arial" w:cs="Arial"/>
          <w:color w:val="000000" w:themeColor="text1"/>
          <w:sz w:val="24"/>
          <w:szCs w:val="24"/>
        </w:rPr>
        <w:t xml:space="preserve">value and take up of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 w:rsidRPr="0044468E">
        <w:rPr>
          <w:rFonts w:ascii="Arial" w:hAnsi="Arial" w:cs="Arial"/>
          <w:color w:val="000000" w:themeColor="text1"/>
          <w:sz w:val="24"/>
          <w:szCs w:val="24"/>
        </w:rPr>
        <w:t xml:space="preserve">ing via the </w:t>
      </w:r>
      <w:r w:rsidR="00293A87" w:rsidRPr="0044468E">
        <w:rPr>
          <w:rFonts w:ascii="Arial" w:hAnsi="Arial" w:cs="Arial"/>
          <w:color w:val="000000" w:themeColor="text1"/>
          <w:sz w:val="24"/>
          <w:szCs w:val="24"/>
        </w:rPr>
        <w:t xml:space="preserve">Hub, and </w:t>
      </w:r>
      <w:r w:rsidR="005D0D5D" w:rsidRPr="0044468E">
        <w:rPr>
          <w:rFonts w:ascii="Arial" w:hAnsi="Arial" w:cs="Arial"/>
          <w:color w:val="000000" w:themeColor="text1"/>
          <w:sz w:val="24"/>
          <w:szCs w:val="24"/>
        </w:rPr>
        <w:t xml:space="preserve">to enable us to </w:t>
      </w:r>
      <w:r w:rsidR="00293A87" w:rsidRPr="0044468E">
        <w:rPr>
          <w:rFonts w:ascii="Arial" w:hAnsi="Arial" w:cs="Arial"/>
          <w:color w:val="000000" w:themeColor="text1"/>
          <w:sz w:val="24"/>
          <w:szCs w:val="24"/>
        </w:rPr>
        <w:t>continue to justify the investment</w:t>
      </w:r>
      <w:r w:rsidR="00417E8E" w:rsidRPr="0044468E">
        <w:rPr>
          <w:rFonts w:ascii="Arial" w:hAnsi="Arial" w:cs="Arial"/>
          <w:color w:val="000000" w:themeColor="text1"/>
          <w:sz w:val="24"/>
          <w:szCs w:val="24"/>
        </w:rPr>
        <w:t xml:space="preserve"> across the ICS</w:t>
      </w:r>
      <w:r w:rsidR="00293A87" w:rsidRPr="0044468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93A87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please do</w:t>
      </w:r>
      <w:r w:rsidR="004F0493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manage,</w:t>
      </w:r>
      <w:r w:rsidR="00293A87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43E1E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book and </w:t>
      </w:r>
      <w:r w:rsidR="00293A87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record all </w:t>
      </w:r>
      <w:r w:rsidR="00912787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your </w:t>
      </w:r>
      <w:r w:rsidR="009F5F94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mentor</w:t>
      </w:r>
      <w:r w:rsidR="00293A87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ing</w:t>
      </w:r>
      <w:r w:rsidR="005D0D5D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session</w:t>
      </w:r>
      <w:r w:rsidR="00951048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2D018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date </w:t>
      </w:r>
      <w:r w:rsidR="00951048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activit</w:t>
      </w:r>
      <w:r w:rsidR="00417E8E" w:rsidRPr="004C4ED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ies</w:t>
      </w:r>
      <w:r w:rsidR="00417E8E" w:rsidRPr="0044468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D0D5D" w:rsidRPr="0044468E">
        <w:rPr>
          <w:rFonts w:ascii="Arial" w:hAnsi="Arial" w:cs="Arial"/>
          <w:color w:val="000000" w:themeColor="text1"/>
          <w:sz w:val="24"/>
          <w:szCs w:val="24"/>
        </w:rPr>
        <w:t>on the Hub</w:t>
      </w:r>
      <w:r w:rsidR="004F0493" w:rsidRPr="0044468E">
        <w:rPr>
          <w:rFonts w:ascii="Arial" w:hAnsi="Arial" w:cs="Arial"/>
          <w:color w:val="000000" w:themeColor="text1"/>
          <w:sz w:val="24"/>
          <w:szCs w:val="24"/>
        </w:rPr>
        <w:t>, and record when the relationship has</w:t>
      </w:r>
      <w:r w:rsidR="00417E8E" w:rsidRPr="0044468E">
        <w:rPr>
          <w:rFonts w:ascii="Arial" w:hAnsi="Arial" w:cs="Arial"/>
          <w:color w:val="000000" w:themeColor="text1"/>
          <w:sz w:val="24"/>
          <w:szCs w:val="24"/>
        </w:rPr>
        <w:t xml:space="preserve"> completed</w:t>
      </w:r>
      <w:r w:rsidR="005D0D5D" w:rsidRPr="0044468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44DE2">
        <w:rPr>
          <w:rFonts w:ascii="Arial" w:hAnsi="Arial" w:cs="Arial"/>
          <w:color w:val="000000" w:themeColor="text1"/>
          <w:sz w:val="24"/>
          <w:szCs w:val="24"/>
        </w:rPr>
        <w:t>This will enable us to measure levels of activity and impact.</w:t>
      </w:r>
    </w:p>
    <w:p w14:paraId="1B70B970" w14:textId="77777777" w:rsidR="00914577" w:rsidRDefault="00914577" w:rsidP="00914577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5B96D911" w14:textId="75E04AE2" w:rsidR="0040790C" w:rsidRDefault="0040790C" w:rsidP="00C40955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We </w:t>
      </w:r>
      <w:r w:rsidR="00943E1E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run </w:t>
      </w:r>
      <w:r w:rsidR="00943E1E" w:rsidRPr="005058C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anonymised</w:t>
      </w:r>
      <w:r w:rsidR="00943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reports on a regular basis</w:t>
      </w:r>
      <w:r w:rsidR="00943E1E">
        <w:rPr>
          <w:rFonts w:ascii="Arial" w:hAnsi="Arial" w:cs="Arial"/>
          <w:color w:val="000000" w:themeColor="text1"/>
          <w:sz w:val="24"/>
          <w:szCs w:val="24"/>
        </w:rPr>
        <w:t xml:space="preserve"> from the </w:t>
      </w:r>
      <w:r w:rsidR="0030639A">
        <w:rPr>
          <w:rFonts w:ascii="Arial" w:hAnsi="Arial" w:cs="Arial"/>
          <w:color w:val="000000" w:themeColor="text1"/>
          <w:sz w:val="24"/>
          <w:szCs w:val="24"/>
        </w:rPr>
        <w:t>hub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3E1E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2B5CE2">
        <w:rPr>
          <w:rFonts w:ascii="Arial" w:hAnsi="Arial" w:cs="Arial"/>
          <w:color w:val="000000" w:themeColor="text1"/>
          <w:sz w:val="24"/>
          <w:szCs w:val="24"/>
        </w:rPr>
        <w:t xml:space="preserve">enable us to monitor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 w:rsidR="00AC3817">
        <w:rPr>
          <w:rFonts w:ascii="Arial" w:hAnsi="Arial" w:cs="Arial"/>
          <w:color w:val="000000" w:themeColor="text1"/>
          <w:sz w:val="24"/>
          <w:szCs w:val="24"/>
        </w:rPr>
        <w:t>ing activity</w:t>
      </w:r>
      <w:r w:rsidR="00417E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5CE2">
        <w:rPr>
          <w:rFonts w:ascii="Arial" w:hAnsi="Arial" w:cs="Arial"/>
          <w:color w:val="000000" w:themeColor="text1"/>
          <w:sz w:val="24"/>
          <w:szCs w:val="24"/>
        </w:rPr>
        <w:t xml:space="preserve">and provide reports </w:t>
      </w:r>
      <w:r w:rsidR="00417E8E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D44DE2">
        <w:rPr>
          <w:rFonts w:ascii="Arial" w:hAnsi="Arial" w:cs="Arial"/>
          <w:color w:val="000000" w:themeColor="text1"/>
          <w:sz w:val="24"/>
          <w:szCs w:val="24"/>
        </w:rPr>
        <w:t xml:space="preserve">e.g. </w:t>
      </w:r>
      <w:r w:rsidR="00417E8E">
        <w:rPr>
          <w:rFonts w:ascii="Arial" w:hAnsi="Arial" w:cs="Arial"/>
          <w:color w:val="000000" w:themeColor="text1"/>
          <w:sz w:val="24"/>
          <w:szCs w:val="24"/>
        </w:rPr>
        <w:t>the ICS People Board and other</w:t>
      </w:r>
      <w:r w:rsidR="003A2D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1F90">
        <w:rPr>
          <w:rFonts w:ascii="Arial" w:hAnsi="Arial" w:cs="Arial"/>
          <w:color w:val="000000" w:themeColor="text1"/>
          <w:sz w:val="24"/>
          <w:szCs w:val="24"/>
        </w:rPr>
        <w:t xml:space="preserve">relevant </w:t>
      </w:r>
      <w:r w:rsidR="00D44DE2">
        <w:rPr>
          <w:rFonts w:ascii="Arial" w:hAnsi="Arial" w:cs="Arial"/>
          <w:color w:val="000000" w:themeColor="text1"/>
          <w:sz w:val="24"/>
          <w:szCs w:val="24"/>
        </w:rPr>
        <w:t xml:space="preserve">ICS </w:t>
      </w:r>
      <w:r w:rsidR="003A2DA4">
        <w:rPr>
          <w:rFonts w:ascii="Arial" w:hAnsi="Arial" w:cs="Arial"/>
          <w:color w:val="000000" w:themeColor="text1"/>
          <w:sz w:val="24"/>
          <w:szCs w:val="24"/>
        </w:rPr>
        <w:t>workforce</w:t>
      </w:r>
      <w:r w:rsidR="00EC1F90">
        <w:rPr>
          <w:rFonts w:ascii="Arial" w:hAnsi="Arial" w:cs="Arial"/>
          <w:color w:val="000000" w:themeColor="text1"/>
          <w:sz w:val="24"/>
          <w:szCs w:val="24"/>
        </w:rPr>
        <w:t xml:space="preserve"> groups</w:t>
      </w:r>
      <w:r w:rsidR="00AC3817">
        <w:rPr>
          <w:rFonts w:ascii="Arial" w:hAnsi="Arial" w:cs="Arial"/>
          <w:color w:val="000000" w:themeColor="text1"/>
          <w:sz w:val="24"/>
          <w:szCs w:val="24"/>
        </w:rPr>
        <w:t xml:space="preserve">.  Examples of </w:t>
      </w:r>
      <w:r w:rsidR="002B5CE2">
        <w:rPr>
          <w:rFonts w:ascii="Arial" w:hAnsi="Arial" w:cs="Arial"/>
          <w:color w:val="000000" w:themeColor="text1"/>
          <w:sz w:val="24"/>
          <w:szCs w:val="24"/>
        </w:rPr>
        <w:t xml:space="preserve">these </w:t>
      </w:r>
      <w:r w:rsidR="00AC3817">
        <w:rPr>
          <w:rFonts w:ascii="Arial" w:hAnsi="Arial" w:cs="Arial"/>
          <w:color w:val="000000" w:themeColor="text1"/>
          <w:sz w:val="24"/>
          <w:szCs w:val="24"/>
        </w:rPr>
        <w:t>reports include:</w:t>
      </w:r>
    </w:p>
    <w:p w14:paraId="3C885205" w14:textId="1CD16002" w:rsidR="00AC3817" w:rsidRDefault="00AC3817" w:rsidP="00AC3817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Number of registered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mentors/mentees</w:t>
      </w:r>
      <w:r w:rsidR="003A2D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F4281D" w14:textId="737EAB58" w:rsidR="003A2DA4" w:rsidRDefault="003A2DA4" w:rsidP="00AC3817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Number of active/inactive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mentors</w:t>
      </w:r>
    </w:p>
    <w:p w14:paraId="5703617A" w14:textId="434BFA9E" w:rsidR="00AC3817" w:rsidRDefault="00AC3817" w:rsidP="00AC3817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Number of current</w:t>
      </w:r>
      <w:r w:rsidR="004F04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mentoring</w:t>
      </w:r>
      <w:r w:rsidR="004F0493">
        <w:rPr>
          <w:rFonts w:ascii="Arial" w:hAnsi="Arial" w:cs="Arial"/>
          <w:color w:val="000000" w:themeColor="text1"/>
          <w:sz w:val="24"/>
          <w:szCs w:val="24"/>
        </w:rPr>
        <w:t xml:space="preserve"> relationships</w:t>
      </w:r>
      <w:r w:rsidR="003A2DA4">
        <w:rPr>
          <w:rFonts w:ascii="Arial" w:hAnsi="Arial" w:cs="Arial"/>
          <w:color w:val="000000" w:themeColor="text1"/>
          <w:sz w:val="24"/>
          <w:szCs w:val="24"/>
        </w:rPr>
        <w:t xml:space="preserve"> underway</w:t>
      </w:r>
    </w:p>
    <w:p w14:paraId="756FAD63" w14:textId="1E45D66E" w:rsidR="004F0493" w:rsidRDefault="003A2DA4" w:rsidP="00AC3817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Number of completed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mentoring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relationships</w:t>
      </w:r>
    </w:p>
    <w:p w14:paraId="65AFF0A2" w14:textId="40F97321" w:rsidR="003A2DA4" w:rsidRDefault="002A0C26" w:rsidP="00AC3817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3A2DA4">
        <w:rPr>
          <w:rFonts w:ascii="Arial" w:hAnsi="Arial" w:cs="Arial"/>
          <w:color w:val="000000" w:themeColor="text1"/>
          <w:sz w:val="24"/>
          <w:szCs w:val="24"/>
        </w:rPr>
        <w:t>ummary of</w:t>
      </w:r>
      <w:r w:rsidR="005058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mentoring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evaluation / impact </w:t>
      </w:r>
      <w:r w:rsidR="005058C8">
        <w:rPr>
          <w:rFonts w:ascii="Arial" w:hAnsi="Arial" w:cs="Arial"/>
          <w:color w:val="000000" w:themeColor="text1"/>
          <w:sz w:val="24"/>
          <w:szCs w:val="24"/>
        </w:rPr>
        <w:t>feedback received</w:t>
      </w:r>
      <w:r w:rsidR="00907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33F77DD" w14:textId="5C4ED2D8" w:rsidR="00553248" w:rsidRPr="00181CD9" w:rsidRDefault="00553248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181CD9">
        <w:rPr>
          <w:rFonts w:ascii="Arial" w:hAnsi="Arial" w:cs="Arial"/>
          <w:b/>
          <w:bCs/>
          <w:color w:val="0070C0"/>
          <w:sz w:val="28"/>
          <w:szCs w:val="28"/>
        </w:rPr>
        <w:t>Key Expectations</w:t>
      </w:r>
    </w:p>
    <w:p w14:paraId="0FE87DFA" w14:textId="16E80890" w:rsidR="00D07F02" w:rsidRDefault="00BF2465" w:rsidP="00DE2A8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By being a </w:t>
      </w:r>
      <w:r w:rsidR="00A8745F">
        <w:rPr>
          <w:rFonts w:ascii="Arial" w:hAnsi="Arial" w:cs="Arial"/>
          <w:color w:val="000000" w:themeColor="text1"/>
          <w:sz w:val="24"/>
          <w:szCs w:val="24"/>
        </w:rPr>
        <w:t xml:space="preserve">qualified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on the ICS Coaching &amp; Mentoring Hub, there are a few key expectations of you</w:t>
      </w:r>
      <w:r w:rsidR="00C4775C">
        <w:rPr>
          <w:rFonts w:ascii="Arial" w:hAnsi="Arial" w:cs="Arial"/>
          <w:color w:val="000000" w:themeColor="text1"/>
          <w:sz w:val="24"/>
          <w:szCs w:val="24"/>
        </w:rPr>
        <w:t xml:space="preserve"> and your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mentoring</w:t>
      </w:r>
      <w:r w:rsidR="00C4775C">
        <w:rPr>
          <w:rFonts w:ascii="Arial" w:hAnsi="Arial" w:cs="Arial"/>
          <w:color w:val="000000" w:themeColor="text1"/>
          <w:sz w:val="24"/>
          <w:szCs w:val="24"/>
        </w:rPr>
        <w:t xml:space="preserve"> practice</w:t>
      </w:r>
      <w:r w:rsidR="00CD5108">
        <w:rPr>
          <w:rFonts w:ascii="Arial" w:hAnsi="Arial" w:cs="Arial"/>
          <w:color w:val="000000" w:themeColor="text1"/>
          <w:sz w:val="24"/>
          <w:szCs w:val="24"/>
        </w:rPr>
        <w:t xml:space="preserve"> to ensure the quality and consistency of the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 w:rsidR="00CD5108">
        <w:rPr>
          <w:rFonts w:ascii="Arial" w:hAnsi="Arial" w:cs="Arial"/>
          <w:color w:val="000000" w:themeColor="text1"/>
          <w:sz w:val="24"/>
          <w:szCs w:val="24"/>
        </w:rPr>
        <w:t>ing we collectively provide</w:t>
      </w:r>
      <w:r w:rsidR="00CC7A6C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49FD372B" w14:textId="64B85D84" w:rsidR="00C4775C" w:rsidRPr="00DE2A8D" w:rsidRDefault="00CC7A6C" w:rsidP="00DE2A8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It is expected that</w:t>
      </w:r>
      <w:r w:rsidR="00BF2465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25B4CBE" w14:textId="7563782C" w:rsidR="00DE2A8D" w:rsidRPr="00DE2A8D" w:rsidRDefault="009F5F94" w:rsidP="00A8745F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Mentoring</w:t>
      </w:r>
      <w:r w:rsidR="00DE2A8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Hours – </w:t>
      </w:r>
      <w:r w:rsidR="00DE2A8D" w:rsidRPr="00DE2A8D">
        <w:rPr>
          <w:rFonts w:ascii="Arial" w:hAnsi="Arial" w:cs="Arial"/>
          <w:color w:val="000000" w:themeColor="text1"/>
          <w:sz w:val="24"/>
          <w:szCs w:val="24"/>
        </w:rPr>
        <w:t xml:space="preserve">You offer </w:t>
      </w:r>
      <w:r>
        <w:rPr>
          <w:rFonts w:ascii="Arial" w:hAnsi="Arial" w:cs="Arial"/>
          <w:color w:val="000000" w:themeColor="text1"/>
          <w:sz w:val="24"/>
          <w:szCs w:val="24"/>
        </w:rPr>
        <w:t>some mentoring each</w:t>
      </w:r>
      <w:r w:rsidR="00DE2A8D" w:rsidRPr="00DE2A8D">
        <w:rPr>
          <w:rFonts w:ascii="Arial" w:hAnsi="Arial" w:cs="Arial"/>
          <w:color w:val="000000" w:themeColor="text1"/>
          <w:sz w:val="24"/>
          <w:szCs w:val="24"/>
        </w:rPr>
        <w:t xml:space="preserve"> year via the ICS Coaching &amp; Mentoring Hub</w:t>
      </w:r>
    </w:p>
    <w:p w14:paraId="239BD670" w14:textId="77777777" w:rsidR="00DE2A8D" w:rsidRPr="00DE2A8D" w:rsidRDefault="00DE2A8D" w:rsidP="00DE2A8D">
      <w:pPr>
        <w:pStyle w:val="ListParagrap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6795786D" w14:textId="036EA23C" w:rsidR="00DE2A8D" w:rsidRPr="00DE2A8D" w:rsidRDefault="00DE2A8D" w:rsidP="00DE2A8D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4775C">
        <w:rPr>
          <w:rFonts w:ascii="Arial" w:hAnsi="Arial" w:cs="Arial"/>
          <w:i/>
          <w:iCs/>
          <w:color w:val="000000" w:themeColor="text1"/>
          <w:sz w:val="24"/>
          <w:szCs w:val="24"/>
        </w:rPr>
        <w:t>Payment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You offer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ing via the Hub at </w:t>
      </w:r>
      <w:r w:rsidRPr="009F5F94">
        <w:rPr>
          <w:rFonts w:ascii="Arial" w:hAnsi="Arial" w:cs="Arial"/>
          <w:color w:val="000000" w:themeColor="text1"/>
          <w:sz w:val="24"/>
          <w:szCs w:val="24"/>
          <w:u w:val="single"/>
        </w:rPr>
        <w:t>no cost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to your </w:t>
      </w:r>
      <w:r w:rsidR="002D0189">
        <w:rPr>
          <w:rFonts w:ascii="Arial" w:hAnsi="Arial" w:cs="Arial"/>
          <w:color w:val="000000" w:themeColor="text1"/>
          <w:sz w:val="24"/>
          <w:szCs w:val="24"/>
        </w:rPr>
        <w:t>ment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ee or their organisation and you will not receive any additional payment for the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ing provided by you </w:t>
      </w:r>
      <w:r w:rsidR="00F514EE">
        <w:rPr>
          <w:rFonts w:ascii="Arial" w:hAnsi="Arial" w:cs="Arial"/>
          <w:color w:val="000000" w:themeColor="text1"/>
          <w:sz w:val="24"/>
          <w:szCs w:val="24"/>
        </w:rPr>
        <w:t>– this will be completed as part of your working hours with your employing organisation</w:t>
      </w:r>
    </w:p>
    <w:p w14:paraId="6C39D18D" w14:textId="77777777" w:rsidR="00DE2A8D" w:rsidRPr="00DE2A8D" w:rsidRDefault="00DE2A8D" w:rsidP="00DE2A8D">
      <w:pPr>
        <w:pStyle w:val="ListParagrap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FC8CD89" w14:textId="3526BE15" w:rsidR="005B6C35" w:rsidRDefault="00945D94" w:rsidP="00A8745F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Training &amp; </w:t>
      </w:r>
      <w:r w:rsidR="00FF0D34" w:rsidRPr="00C4775C">
        <w:rPr>
          <w:rFonts w:ascii="Arial" w:hAnsi="Arial" w:cs="Arial"/>
          <w:i/>
          <w:iCs/>
          <w:color w:val="000000" w:themeColor="text1"/>
          <w:sz w:val="24"/>
          <w:szCs w:val="24"/>
        </w:rPr>
        <w:t>Supervision</w:t>
      </w:r>
      <w:r w:rsidR="00FF0D34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7A2900">
        <w:rPr>
          <w:rFonts w:ascii="Arial" w:hAnsi="Arial" w:cs="Arial"/>
          <w:color w:val="000000" w:themeColor="text1"/>
          <w:sz w:val="24"/>
          <w:szCs w:val="24"/>
        </w:rPr>
        <w:t>You</w:t>
      </w:r>
      <w:r w:rsidR="00E226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0665">
        <w:rPr>
          <w:rFonts w:ascii="Arial" w:hAnsi="Arial" w:cs="Arial"/>
          <w:color w:val="000000" w:themeColor="text1"/>
          <w:sz w:val="24"/>
          <w:szCs w:val="24"/>
        </w:rPr>
        <w:t xml:space="preserve">have undertaken some form of mentoring skills development and maintain your practice with </w:t>
      </w:r>
      <w:r w:rsidR="00F827F7">
        <w:rPr>
          <w:rFonts w:ascii="Arial" w:hAnsi="Arial" w:cs="Arial"/>
          <w:color w:val="000000" w:themeColor="text1"/>
          <w:sz w:val="24"/>
          <w:szCs w:val="24"/>
        </w:rPr>
        <w:t>relevant development</w:t>
      </w:r>
      <w:r w:rsidR="00FF0D34">
        <w:rPr>
          <w:rFonts w:ascii="Arial" w:hAnsi="Arial" w:cs="Arial"/>
          <w:color w:val="000000" w:themeColor="text1"/>
          <w:sz w:val="24"/>
          <w:szCs w:val="24"/>
        </w:rPr>
        <w:t xml:space="preserve"> at least once</w:t>
      </w:r>
      <w:r w:rsidR="001422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775C">
        <w:rPr>
          <w:rFonts w:ascii="Arial" w:hAnsi="Arial" w:cs="Arial"/>
          <w:color w:val="000000" w:themeColor="text1"/>
          <w:sz w:val="24"/>
          <w:szCs w:val="24"/>
        </w:rPr>
        <w:t xml:space="preserve">a year.  </w:t>
      </w:r>
    </w:p>
    <w:p w14:paraId="5E6C2888" w14:textId="77777777" w:rsidR="00C4775C" w:rsidRPr="00C4775C" w:rsidRDefault="00C4775C" w:rsidP="00C4775C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1DEDF97F" w14:textId="35A6B01D" w:rsidR="00CC7A6C" w:rsidRPr="009407DA" w:rsidRDefault="00A60AC6" w:rsidP="009407DA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Code of Ethics</w:t>
      </w:r>
      <w:r w:rsidR="00C47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6C7B">
        <w:rPr>
          <w:rFonts w:ascii="Arial" w:hAnsi="Arial" w:cs="Arial"/>
          <w:color w:val="000000" w:themeColor="text1"/>
          <w:sz w:val="24"/>
          <w:szCs w:val="24"/>
        </w:rPr>
        <w:t>–</w:t>
      </w:r>
      <w:r w:rsidR="00C47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7A6C">
        <w:rPr>
          <w:rFonts w:ascii="Arial" w:hAnsi="Arial" w:cs="Arial"/>
          <w:color w:val="000000" w:themeColor="text1"/>
          <w:sz w:val="24"/>
          <w:szCs w:val="24"/>
        </w:rPr>
        <w:t xml:space="preserve">You fully adhere with the </w:t>
      </w:r>
      <w:hyperlink r:id="rId11" w:history="1">
        <w:r w:rsidR="00CC7A6C" w:rsidRPr="00CC7A6C">
          <w:rPr>
            <w:rStyle w:val="Hyperlink"/>
            <w:rFonts w:ascii="Arial" w:hAnsi="Arial" w:cs="Arial"/>
            <w:sz w:val="24"/>
            <w:szCs w:val="24"/>
          </w:rPr>
          <w:t>Global Code of Ethics</w:t>
        </w:r>
      </w:hyperlink>
      <w:r w:rsidR="00CC7A6C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F827F7">
        <w:rPr>
          <w:rFonts w:ascii="Arial" w:hAnsi="Arial" w:cs="Arial"/>
          <w:color w:val="000000" w:themeColor="text1"/>
          <w:sz w:val="24"/>
          <w:szCs w:val="24"/>
        </w:rPr>
        <w:t>Coaches</w:t>
      </w:r>
      <w:r w:rsidR="00CC7A6C">
        <w:rPr>
          <w:rFonts w:ascii="Arial" w:hAnsi="Arial" w:cs="Arial"/>
          <w:color w:val="000000" w:themeColor="text1"/>
          <w:sz w:val="24"/>
          <w:szCs w:val="24"/>
        </w:rPr>
        <w:t xml:space="preserve">, Mentors and Supervisors throughout your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 w:rsidR="00CC7A6C">
        <w:rPr>
          <w:rFonts w:ascii="Arial" w:hAnsi="Arial" w:cs="Arial"/>
          <w:color w:val="000000" w:themeColor="text1"/>
          <w:sz w:val="24"/>
          <w:szCs w:val="24"/>
        </w:rPr>
        <w:t>ing activity</w:t>
      </w:r>
      <w:r w:rsidR="00BB3602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r w:rsidR="00D3522A">
        <w:rPr>
          <w:rFonts w:ascii="Arial" w:hAnsi="Arial" w:cs="Arial"/>
          <w:color w:val="000000" w:themeColor="text1"/>
          <w:sz w:val="24"/>
          <w:szCs w:val="24"/>
        </w:rPr>
        <w:t xml:space="preserve">consistently </w:t>
      </w:r>
      <w:r w:rsidR="00BB3602">
        <w:rPr>
          <w:rFonts w:ascii="Arial" w:hAnsi="Arial" w:cs="Arial"/>
          <w:color w:val="000000" w:themeColor="text1"/>
          <w:sz w:val="24"/>
          <w:szCs w:val="24"/>
        </w:rPr>
        <w:t xml:space="preserve">demonstrate the </w:t>
      </w:r>
      <w:hyperlink r:id="rId12" w:history="1">
        <w:r w:rsidR="00BB3602" w:rsidRPr="00D07F02">
          <w:rPr>
            <w:rStyle w:val="Hyperlink"/>
            <w:rFonts w:ascii="Arial" w:hAnsi="Arial" w:cs="Arial"/>
            <w:sz w:val="24"/>
            <w:szCs w:val="24"/>
          </w:rPr>
          <w:t>ICS Leadership Behaviours</w:t>
        </w:r>
      </w:hyperlink>
      <w:r w:rsidR="00D3522A">
        <w:rPr>
          <w:rFonts w:ascii="Arial" w:hAnsi="Arial" w:cs="Arial"/>
          <w:color w:val="000000" w:themeColor="text1"/>
          <w:sz w:val="24"/>
          <w:szCs w:val="24"/>
        </w:rPr>
        <w:t xml:space="preserve"> through your work </w:t>
      </w:r>
    </w:p>
    <w:p w14:paraId="21DE301C" w14:textId="77777777" w:rsidR="009407DA" w:rsidRPr="009407DA" w:rsidRDefault="009407DA" w:rsidP="009407DA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608157A7" w14:textId="73CE3FF4" w:rsidR="00B82B36" w:rsidRDefault="00CC7A6C" w:rsidP="00A8745F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82B36">
        <w:rPr>
          <w:rFonts w:ascii="Arial" w:hAnsi="Arial" w:cs="Arial"/>
          <w:i/>
          <w:iCs/>
          <w:color w:val="000000" w:themeColor="text1"/>
          <w:sz w:val="24"/>
          <w:szCs w:val="24"/>
        </w:rPr>
        <w:t>Confidentiality</w:t>
      </w:r>
      <w:r w:rsidR="00B82B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– You </w:t>
      </w:r>
      <w:r w:rsidR="00BF4F00">
        <w:rPr>
          <w:rFonts w:ascii="Arial" w:hAnsi="Arial" w:cs="Arial"/>
          <w:color w:val="000000" w:themeColor="text1"/>
          <w:sz w:val="24"/>
          <w:szCs w:val="24"/>
        </w:rPr>
        <w:t>maintain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BF4F00">
        <w:rPr>
          <w:rFonts w:ascii="Arial" w:hAnsi="Arial" w:cs="Arial"/>
          <w:color w:val="000000" w:themeColor="text1"/>
          <w:sz w:val="24"/>
          <w:szCs w:val="24"/>
        </w:rPr>
        <w:t>highest standards of confidentiality</w:t>
      </w:r>
      <w:r w:rsidR="00B82B36">
        <w:rPr>
          <w:rFonts w:ascii="Arial" w:hAnsi="Arial" w:cs="Arial"/>
          <w:color w:val="000000" w:themeColor="text1"/>
          <w:sz w:val="24"/>
          <w:szCs w:val="24"/>
        </w:rPr>
        <w:t xml:space="preserve"> around your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 w:rsidR="00B82B36">
        <w:rPr>
          <w:rFonts w:ascii="Arial" w:hAnsi="Arial" w:cs="Arial"/>
          <w:color w:val="000000" w:themeColor="text1"/>
          <w:sz w:val="24"/>
          <w:szCs w:val="24"/>
        </w:rPr>
        <w:t>ing activity, ensuring that all personal</w:t>
      </w:r>
      <w:r w:rsidR="00906455">
        <w:rPr>
          <w:rFonts w:ascii="Arial" w:hAnsi="Arial" w:cs="Arial"/>
          <w:color w:val="000000" w:themeColor="text1"/>
          <w:sz w:val="24"/>
          <w:szCs w:val="24"/>
        </w:rPr>
        <w:t>,</w:t>
      </w:r>
      <w:r w:rsidR="00B82B36">
        <w:rPr>
          <w:rFonts w:ascii="Arial" w:hAnsi="Arial" w:cs="Arial"/>
          <w:color w:val="000000" w:themeColor="text1"/>
          <w:sz w:val="24"/>
          <w:szCs w:val="24"/>
        </w:rPr>
        <w:t xml:space="preserve"> professional and organisational information shared during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 w:rsidR="00B82B36">
        <w:rPr>
          <w:rFonts w:ascii="Arial" w:hAnsi="Arial" w:cs="Arial"/>
          <w:color w:val="000000" w:themeColor="text1"/>
          <w:sz w:val="24"/>
          <w:szCs w:val="24"/>
        </w:rPr>
        <w:t>ing activity</w:t>
      </w:r>
      <w:r w:rsidR="00F87B4A">
        <w:rPr>
          <w:rFonts w:ascii="Arial" w:hAnsi="Arial" w:cs="Arial"/>
          <w:color w:val="000000" w:themeColor="text1"/>
          <w:sz w:val="24"/>
          <w:szCs w:val="24"/>
        </w:rPr>
        <w:t xml:space="preserve"> is </w:t>
      </w:r>
      <w:r w:rsidR="00906455">
        <w:rPr>
          <w:rFonts w:ascii="Arial" w:hAnsi="Arial" w:cs="Arial"/>
          <w:color w:val="000000" w:themeColor="text1"/>
          <w:sz w:val="24"/>
          <w:szCs w:val="24"/>
        </w:rPr>
        <w:t xml:space="preserve">held in </w:t>
      </w:r>
      <w:r w:rsidR="0090645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confidence </w:t>
      </w:r>
      <w:r w:rsidR="00BD4B07">
        <w:rPr>
          <w:rFonts w:ascii="Arial" w:hAnsi="Arial" w:cs="Arial"/>
          <w:color w:val="000000" w:themeColor="text1"/>
          <w:sz w:val="24"/>
          <w:szCs w:val="24"/>
        </w:rPr>
        <w:t xml:space="preserve">and only disclosed where there are </w:t>
      </w:r>
      <w:r w:rsidR="00906455">
        <w:rPr>
          <w:rFonts w:ascii="Arial" w:hAnsi="Arial" w:cs="Arial"/>
          <w:color w:val="000000" w:themeColor="text1"/>
          <w:sz w:val="24"/>
          <w:szCs w:val="24"/>
        </w:rPr>
        <w:t>any legal</w:t>
      </w:r>
      <w:r w:rsidR="00BD4B07">
        <w:rPr>
          <w:rFonts w:ascii="Arial" w:hAnsi="Arial" w:cs="Arial"/>
          <w:color w:val="000000" w:themeColor="text1"/>
          <w:sz w:val="24"/>
          <w:szCs w:val="24"/>
        </w:rPr>
        <w:t xml:space="preserve"> or safeguarding concerns, or </w:t>
      </w:r>
      <w:r w:rsidR="00906455">
        <w:rPr>
          <w:rFonts w:ascii="Arial" w:hAnsi="Arial" w:cs="Arial"/>
          <w:color w:val="000000" w:themeColor="text1"/>
          <w:sz w:val="24"/>
          <w:szCs w:val="24"/>
        </w:rPr>
        <w:t>where there is</w:t>
      </w:r>
      <w:r w:rsidR="00BD4B07">
        <w:rPr>
          <w:rFonts w:ascii="Arial" w:hAnsi="Arial" w:cs="Arial"/>
          <w:color w:val="000000" w:themeColor="text1"/>
          <w:sz w:val="24"/>
          <w:szCs w:val="24"/>
        </w:rPr>
        <w:t xml:space="preserve"> appropriate consent</w:t>
      </w:r>
      <w:r w:rsidR="00906455">
        <w:rPr>
          <w:rFonts w:ascii="Arial" w:hAnsi="Arial" w:cs="Arial"/>
          <w:color w:val="000000" w:themeColor="text1"/>
          <w:sz w:val="24"/>
          <w:szCs w:val="24"/>
        </w:rPr>
        <w:t xml:space="preserve"> given</w:t>
      </w:r>
      <w:r w:rsidR="00B82B36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66C42355" w14:textId="77777777" w:rsidR="00216343" w:rsidRPr="00216343" w:rsidRDefault="00216343" w:rsidP="00216343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19B2E2A" w14:textId="0899A776" w:rsidR="00216343" w:rsidRPr="004D463F" w:rsidRDefault="00216343" w:rsidP="00216343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Indemnity –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If you have any queries around indemnity for your ICS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>
        <w:rPr>
          <w:rFonts w:ascii="Arial" w:hAnsi="Arial" w:cs="Arial"/>
          <w:color w:val="000000" w:themeColor="text1"/>
          <w:sz w:val="24"/>
          <w:szCs w:val="24"/>
        </w:rPr>
        <w:t>ing activity, please liaise directly with your own organisation’s legal teams.</w:t>
      </w:r>
    </w:p>
    <w:p w14:paraId="6946F58B" w14:textId="77777777" w:rsidR="00216343" w:rsidRPr="004D463F" w:rsidRDefault="00216343" w:rsidP="00216343">
      <w:pPr>
        <w:pStyle w:val="ListParagrap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04AC72FE" w14:textId="4059E941" w:rsidR="00216343" w:rsidRPr="00216343" w:rsidRDefault="00216343" w:rsidP="00216343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22667">
        <w:rPr>
          <w:rFonts w:ascii="Arial" w:hAnsi="Arial" w:cs="Arial"/>
          <w:i/>
          <w:iCs/>
          <w:color w:val="000000" w:themeColor="text1"/>
          <w:sz w:val="24"/>
          <w:szCs w:val="24"/>
        </w:rPr>
        <w:t>Data protection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You ensure that all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>
        <w:rPr>
          <w:rFonts w:ascii="Arial" w:hAnsi="Arial" w:cs="Arial"/>
          <w:color w:val="000000" w:themeColor="text1"/>
          <w:sz w:val="24"/>
          <w:szCs w:val="24"/>
        </w:rPr>
        <w:t>ing records and notes are recorded and held in accordance with current GDPR legislation.  This could include using the notes area in the online ICS Coaching &amp; Mentoring Hub.  This is a fully encrypted platform to ensure the confidentiality and privacy of all information held.</w:t>
      </w:r>
    </w:p>
    <w:p w14:paraId="5D0C9415" w14:textId="77777777" w:rsidR="00B82B36" w:rsidRPr="00B82B36" w:rsidRDefault="00B82B36" w:rsidP="00B82B36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1F75DBD5" w14:textId="200AB799" w:rsidR="001B5305" w:rsidRPr="00216343" w:rsidRDefault="009F5F94" w:rsidP="00216343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Mentor</w:t>
      </w:r>
      <w:r w:rsidR="001B530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ing Agreement </w:t>
      </w:r>
      <w:r w:rsidR="001B5305" w:rsidRPr="00346010">
        <w:rPr>
          <w:rFonts w:ascii="Arial" w:hAnsi="Arial" w:cs="Arial"/>
          <w:color w:val="000000" w:themeColor="text1"/>
          <w:sz w:val="24"/>
          <w:szCs w:val="24"/>
        </w:rPr>
        <w:t xml:space="preserve">– You </w:t>
      </w:r>
      <w:r w:rsidR="002362A3" w:rsidRPr="00346010">
        <w:rPr>
          <w:rFonts w:ascii="Arial" w:hAnsi="Arial" w:cs="Arial"/>
          <w:color w:val="000000" w:themeColor="text1"/>
          <w:sz w:val="24"/>
          <w:szCs w:val="24"/>
        </w:rPr>
        <w:t xml:space="preserve">put in place a </w:t>
      </w:r>
      <w:r>
        <w:rPr>
          <w:rFonts w:ascii="Arial" w:hAnsi="Arial" w:cs="Arial"/>
          <w:color w:val="000000" w:themeColor="text1"/>
          <w:sz w:val="24"/>
          <w:szCs w:val="24"/>
        </w:rPr>
        <w:t>mentor</w:t>
      </w:r>
      <w:r w:rsidR="002362A3" w:rsidRPr="00346010">
        <w:rPr>
          <w:rFonts w:ascii="Arial" w:hAnsi="Arial" w:cs="Arial"/>
          <w:color w:val="000000" w:themeColor="text1"/>
          <w:sz w:val="24"/>
          <w:szCs w:val="24"/>
        </w:rPr>
        <w:t xml:space="preserve">ing agreement between yourself and </w:t>
      </w:r>
      <w:r w:rsidR="00346010">
        <w:rPr>
          <w:rFonts w:ascii="Arial" w:hAnsi="Arial" w:cs="Arial"/>
          <w:color w:val="000000" w:themeColor="text1"/>
          <w:sz w:val="24"/>
          <w:szCs w:val="24"/>
        </w:rPr>
        <w:t>any</w:t>
      </w:r>
      <w:r w:rsidR="002362A3" w:rsidRPr="003460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ment</w:t>
      </w:r>
      <w:r w:rsidR="002362A3" w:rsidRPr="00346010">
        <w:rPr>
          <w:rFonts w:ascii="Arial" w:hAnsi="Arial" w:cs="Arial"/>
          <w:color w:val="000000" w:themeColor="text1"/>
          <w:sz w:val="24"/>
          <w:szCs w:val="24"/>
        </w:rPr>
        <w:t xml:space="preserve">ee </w:t>
      </w:r>
      <w:r w:rsidR="00346010">
        <w:rPr>
          <w:rFonts w:ascii="Arial" w:hAnsi="Arial" w:cs="Arial"/>
          <w:color w:val="000000" w:themeColor="text1"/>
          <w:sz w:val="24"/>
          <w:szCs w:val="24"/>
        </w:rPr>
        <w:t xml:space="preserve">who </w:t>
      </w:r>
      <w:r w:rsidR="002362A3" w:rsidRPr="00346010">
        <w:rPr>
          <w:rFonts w:ascii="Arial" w:hAnsi="Arial" w:cs="Arial"/>
          <w:color w:val="000000" w:themeColor="text1"/>
          <w:sz w:val="24"/>
          <w:szCs w:val="24"/>
        </w:rPr>
        <w:t xml:space="preserve">you agree to </w:t>
      </w:r>
      <w:r>
        <w:rPr>
          <w:rFonts w:ascii="Arial" w:hAnsi="Arial" w:cs="Arial"/>
          <w:color w:val="000000" w:themeColor="text1"/>
          <w:sz w:val="24"/>
          <w:szCs w:val="24"/>
        </w:rPr>
        <w:t>mentor</w:t>
      </w:r>
      <w:r w:rsidR="002362A3" w:rsidRPr="00346010">
        <w:rPr>
          <w:rFonts w:ascii="Arial" w:hAnsi="Arial" w:cs="Arial"/>
          <w:color w:val="000000" w:themeColor="text1"/>
          <w:sz w:val="24"/>
          <w:szCs w:val="24"/>
        </w:rPr>
        <w:t xml:space="preserve"> via the ICS Academy Exchan</w:t>
      </w:r>
      <w:r w:rsidR="00346010" w:rsidRPr="00346010">
        <w:rPr>
          <w:rFonts w:ascii="Arial" w:hAnsi="Arial" w:cs="Arial"/>
          <w:color w:val="000000" w:themeColor="text1"/>
          <w:sz w:val="24"/>
          <w:szCs w:val="24"/>
        </w:rPr>
        <w:t>g</w:t>
      </w:r>
      <w:r w:rsidR="002362A3" w:rsidRPr="00346010">
        <w:rPr>
          <w:rFonts w:ascii="Arial" w:hAnsi="Arial" w:cs="Arial"/>
          <w:color w:val="000000" w:themeColor="text1"/>
          <w:sz w:val="24"/>
          <w:szCs w:val="24"/>
        </w:rPr>
        <w:t>e.</w:t>
      </w:r>
      <w:r w:rsidR="002362A3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</w:t>
      </w:r>
      <w:r w:rsidR="002362A3" w:rsidRPr="0059535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59535C" w:rsidRPr="0059535C">
        <w:rPr>
          <w:rFonts w:ascii="Arial" w:hAnsi="Arial" w:cs="Arial"/>
          <w:color w:val="000000" w:themeColor="text1"/>
          <w:sz w:val="24"/>
          <w:szCs w:val="24"/>
        </w:rPr>
        <w:t xml:space="preserve">template </w:t>
      </w:r>
      <w:r w:rsidR="00216343">
        <w:rPr>
          <w:rFonts w:ascii="Arial" w:hAnsi="Arial" w:cs="Arial"/>
          <w:color w:val="000000" w:themeColor="text1"/>
          <w:sz w:val="24"/>
          <w:szCs w:val="24"/>
        </w:rPr>
        <w:t xml:space="preserve">ICS </w:t>
      </w:r>
      <w:r>
        <w:rPr>
          <w:rFonts w:ascii="Arial" w:hAnsi="Arial" w:cs="Arial"/>
          <w:color w:val="000000" w:themeColor="text1"/>
          <w:sz w:val="24"/>
          <w:szCs w:val="24"/>
        </w:rPr>
        <w:t>mentor</w:t>
      </w:r>
      <w:r w:rsidR="0059535C" w:rsidRPr="0059535C">
        <w:rPr>
          <w:rFonts w:ascii="Arial" w:hAnsi="Arial" w:cs="Arial"/>
          <w:color w:val="000000" w:themeColor="text1"/>
          <w:sz w:val="24"/>
          <w:szCs w:val="24"/>
        </w:rPr>
        <w:t>ing agreement for you to adapt</w:t>
      </w:r>
      <w:r w:rsidR="00CA63D8" w:rsidRPr="005953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535C">
        <w:rPr>
          <w:rFonts w:ascii="Arial" w:hAnsi="Arial" w:cs="Arial"/>
          <w:color w:val="000000" w:themeColor="text1"/>
          <w:sz w:val="24"/>
          <w:szCs w:val="24"/>
        </w:rPr>
        <w:t xml:space="preserve">and use </w:t>
      </w:r>
      <w:r w:rsidR="00CA63D8" w:rsidRPr="0059535C">
        <w:rPr>
          <w:rFonts w:ascii="Arial" w:hAnsi="Arial" w:cs="Arial"/>
          <w:color w:val="000000" w:themeColor="text1"/>
          <w:sz w:val="24"/>
          <w:szCs w:val="24"/>
        </w:rPr>
        <w:t xml:space="preserve">can be found </w:t>
      </w:r>
      <w:r w:rsidR="0059535C" w:rsidRPr="0059535C">
        <w:rPr>
          <w:rFonts w:ascii="Arial" w:hAnsi="Arial" w:cs="Arial"/>
          <w:color w:val="000000" w:themeColor="text1"/>
          <w:sz w:val="24"/>
          <w:szCs w:val="24"/>
        </w:rPr>
        <w:t xml:space="preserve">on the </w:t>
      </w:r>
      <w:hyperlink r:id="rId13" w:history="1">
        <w:r w:rsidR="0059535C" w:rsidRPr="0059535C">
          <w:rPr>
            <w:rStyle w:val="Hyperlink"/>
            <w:rFonts w:ascii="Arial" w:hAnsi="Arial" w:cs="Arial"/>
            <w:sz w:val="24"/>
            <w:szCs w:val="24"/>
          </w:rPr>
          <w:t xml:space="preserve">ICS </w:t>
        </w:r>
        <w:r>
          <w:rPr>
            <w:rStyle w:val="Hyperlink"/>
            <w:rFonts w:ascii="Arial" w:hAnsi="Arial" w:cs="Arial"/>
            <w:sz w:val="24"/>
            <w:szCs w:val="24"/>
          </w:rPr>
          <w:t>Mentor</w:t>
        </w:r>
        <w:r w:rsidR="0059535C" w:rsidRPr="0059535C">
          <w:rPr>
            <w:rStyle w:val="Hyperlink"/>
            <w:rFonts w:ascii="Arial" w:hAnsi="Arial" w:cs="Arial"/>
            <w:sz w:val="24"/>
            <w:szCs w:val="24"/>
          </w:rPr>
          <w:t xml:space="preserve"> Resources</w:t>
        </w:r>
      </w:hyperlink>
      <w:r w:rsidR="0059535C" w:rsidRPr="0059535C">
        <w:rPr>
          <w:rFonts w:ascii="Arial" w:hAnsi="Arial" w:cs="Arial"/>
          <w:color w:val="000000" w:themeColor="text1"/>
          <w:sz w:val="24"/>
          <w:szCs w:val="24"/>
        </w:rPr>
        <w:t xml:space="preserve"> page</w:t>
      </w:r>
    </w:p>
    <w:p w14:paraId="21790846" w14:textId="77777777" w:rsidR="00906455" w:rsidRPr="00906455" w:rsidRDefault="00906455" w:rsidP="0090645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31DDE20" w14:textId="1F537547" w:rsidR="005E44A0" w:rsidRPr="00181CD9" w:rsidRDefault="00411AA5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Supporting your </w:t>
      </w:r>
      <w:r w:rsidR="009F5F94">
        <w:rPr>
          <w:rFonts w:ascii="Arial" w:hAnsi="Arial" w:cs="Arial"/>
          <w:b/>
          <w:bCs/>
          <w:color w:val="0070C0"/>
          <w:sz w:val="28"/>
          <w:szCs w:val="28"/>
        </w:rPr>
        <w:t>Mentor</w:t>
      </w:r>
      <w:r>
        <w:rPr>
          <w:rFonts w:ascii="Arial" w:hAnsi="Arial" w:cs="Arial"/>
          <w:b/>
          <w:bCs/>
          <w:color w:val="0070C0"/>
          <w:sz w:val="28"/>
          <w:szCs w:val="28"/>
        </w:rPr>
        <w:t>ing Practice</w:t>
      </w:r>
    </w:p>
    <w:p w14:paraId="6FD09D0F" w14:textId="6C3EE1F6" w:rsidR="005B36D8" w:rsidRDefault="000D56E8">
      <w:pPr>
        <w:rPr>
          <w:rFonts w:ascii="Arial" w:hAnsi="Arial" w:cs="Arial"/>
          <w:sz w:val="24"/>
          <w:szCs w:val="24"/>
        </w:rPr>
      </w:pPr>
      <w:r w:rsidRPr="007922E6">
        <w:rPr>
          <w:rFonts w:ascii="Arial" w:hAnsi="Arial" w:cs="Arial"/>
          <w:sz w:val="24"/>
          <w:szCs w:val="24"/>
        </w:rPr>
        <w:t xml:space="preserve">To </w:t>
      </w:r>
      <w:r w:rsidR="005C4B26" w:rsidRPr="007922E6">
        <w:rPr>
          <w:rFonts w:ascii="Arial" w:hAnsi="Arial" w:cs="Arial"/>
          <w:sz w:val="24"/>
          <w:szCs w:val="24"/>
        </w:rPr>
        <w:t xml:space="preserve">support your practice as a </w:t>
      </w:r>
      <w:r w:rsidR="009F5F94">
        <w:rPr>
          <w:rFonts w:ascii="Arial" w:hAnsi="Arial" w:cs="Arial"/>
          <w:sz w:val="24"/>
          <w:szCs w:val="24"/>
        </w:rPr>
        <w:t>mentor</w:t>
      </w:r>
      <w:r w:rsidR="005C4B26" w:rsidRPr="007922E6">
        <w:rPr>
          <w:rFonts w:ascii="Arial" w:hAnsi="Arial" w:cs="Arial"/>
          <w:sz w:val="24"/>
          <w:szCs w:val="24"/>
        </w:rPr>
        <w:t xml:space="preserve">, and to </w:t>
      </w:r>
      <w:r w:rsidRPr="007922E6">
        <w:rPr>
          <w:rFonts w:ascii="Arial" w:hAnsi="Arial" w:cs="Arial"/>
          <w:sz w:val="24"/>
          <w:szCs w:val="24"/>
        </w:rPr>
        <w:t>thank you</w:t>
      </w:r>
      <w:r w:rsidR="005C4B26" w:rsidRPr="007922E6">
        <w:rPr>
          <w:rFonts w:ascii="Arial" w:hAnsi="Arial" w:cs="Arial"/>
          <w:sz w:val="24"/>
          <w:szCs w:val="24"/>
        </w:rPr>
        <w:t xml:space="preserve"> for the time you dedicate</w:t>
      </w:r>
      <w:r w:rsidR="007922E6">
        <w:rPr>
          <w:rFonts w:ascii="Arial" w:hAnsi="Arial" w:cs="Arial"/>
          <w:sz w:val="24"/>
          <w:szCs w:val="24"/>
        </w:rPr>
        <w:t xml:space="preserve"> to the ICS Coaching and </w:t>
      </w:r>
      <w:r w:rsidR="00D24AB7">
        <w:rPr>
          <w:rFonts w:ascii="Arial" w:hAnsi="Arial" w:cs="Arial"/>
          <w:sz w:val="24"/>
          <w:szCs w:val="24"/>
        </w:rPr>
        <w:t>M</w:t>
      </w:r>
      <w:r w:rsidR="007922E6">
        <w:rPr>
          <w:rFonts w:ascii="Arial" w:hAnsi="Arial" w:cs="Arial"/>
          <w:sz w:val="24"/>
          <w:szCs w:val="24"/>
        </w:rPr>
        <w:t xml:space="preserve">entoring Hub, we </w:t>
      </w:r>
      <w:r w:rsidR="00D24AB7">
        <w:rPr>
          <w:rFonts w:ascii="Arial" w:hAnsi="Arial" w:cs="Arial"/>
          <w:sz w:val="24"/>
          <w:szCs w:val="24"/>
        </w:rPr>
        <w:t xml:space="preserve">have made available a range of </w:t>
      </w:r>
      <w:r w:rsidR="009F5F94">
        <w:rPr>
          <w:rFonts w:ascii="Arial" w:hAnsi="Arial" w:cs="Arial"/>
          <w:sz w:val="24"/>
          <w:szCs w:val="24"/>
        </w:rPr>
        <w:t>mentor</w:t>
      </w:r>
      <w:r w:rsidR="00D24AB7">
        <w:rPr>
          <w:rFonts w:ascii="Arial" w:hAnsi="Arial" w:cs="Arial"/>
          <w:sz w:val="24"/>
          <w:szCs w:val="24"/>
        </w:rPr>
        <w:t>ing resources</w:t>
      </w:r>
      <w:r w:rsidR="005B36D8">
        <w:rPr>
          <w:rFonts w:ascii="Arial" w:hAnsi="Arial" w:cs="Arial"/>
          <w:sz w:val="24"/>
          <w:szCs w:val="24"/>
        </w:rPr>
        <w:t>, development and supervision opportunities.  These include:</w:t>
      </w:r>
    </w:p>
    <w:p w14:paraId="19E0730B" w14:textId="5E5B40FA" w:rsidR="004D7FA9" w:rsidRPr="00636550" w:rsidRDefault="009F5F94" w:rsidP="00636550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Mentor</w:t>
      </w:r>
      <w:r w:rsidR="009455F2">
        <w:rPr>
          <w:rFonts w:ascii="Arial" w:hAnsi="Arial" w:cs="Arial"/>
          <w:i/>
          <w:iCs/>
          <w:sz w:val="24"/>
          <w:szCs w:val="24"/>
        </w:rPr>
        <w:t>ing Resources</w:t>
      </w:r>
      <w:r w:rsidR="00A84596">
        <w:rPr>
          <w:rFonts w:ascii="Arial" w:hAnsi="Arial" w:cs="Arial"/>
          <w:i/>
          <w:iCs/>
          <w:sz w:val="24"/>
          <w:szCs w:val="24"/>
        </w:rPr>
        <w:t xml:space="preserve"> – </w:t>
      </w:r>
      <w:r w:rsidR="00A84596" w:rsidRPr="00C40D3B">
        <w:rPr>
          <w:rFonts w:ascii="Arial" w:hAnsi="Arial" w:cs="Arial"/>
          <w:sz w:val="24"/>
          <w:szCs w:val="24"/>
        </w:rPr>
        <w:t xml:space="preserve">an </w:t>
      </w:r>
      <w:hyperlink r:id="rId14" w:history="1">
        <w:r w:rsidR="00A84596" w:rsidRPr="00E31357">
          <w:rPr>
            <w:rStyle w:val="Hyperlink"/>
            <w:rFonts w:ascii="Arial" w:hAnsi="Arial" w:cs="Arial"/>
            <w:sz w:val="24"/>
            <w:szCs w:val="24"/>
          </w:rPr>
          <w:t xml:space="preserve">ICS </w:t>
        </w:r>
        <w:r w:rsidRPr="00E31357">
          <w:rPr>
            <w:rStyle w:val="Hyperlink"/>
            <w:rFonts w:ascii="Arial" w:hAnsi="Arial" w:cs="Arial"/>
            <w:sz w:val="24"/>
            <w:szCs w:val="24"/>
          </w:rPr>
          <w:t>Mentor</w:t>
        </w:r>
        <w:r w:rsidR="00A84596" w:rsidRPr="00E31357">
          <w:rPr>
            <w:rStyle w:val="Hyperlink"/>
            <w:rFonts w:ascii="Arial" w:hAnsi="Arial" w:cs="Arial"/>
            <w:sz w:val="24"/>
            <w:szCs w:val="24"/>
          </w:rPr>
          <w:t xml:space="preserve"> Resources &amp; Peer Support</w:t>
        </w:r>
      </w:hyperlink>
      <w:r w:rsidR="00A84596" w:rsidRPr="00C40D3B">
        <w:rPr>
          <w:rFonts w:ascii="Arial" w:hAnsi="Arial" w:cs="Arial"/>
          <w:sz w:val="24"/>
          <w:szCs w:val="24"/>
        </w:rPr>
        <w:t xml:space="preserve"> page </w:t>
      </w:r>
      <w:r w:rsidR="00C40D3B" w:rsidRPr="00C40D3B">
        <w:rPr>
          <w:rFonts w:ascii="Arial" w:hAnsi="Arial" w:cs="Arial"/>
          <w:sz w:val="24"/>
          <w:szCs w:val="24"/>
        </w:rPr>
        <w:t>can be found on the ICS Academy</w:t>
      </w:r>
      <w:r w:rsidR="00914200">
        <w:rPr>
          <w:rFonts w:ascii="Arial" w:hAnsi="Arial" w:cs="Arial"/>
          <w:sz w:val="24"/>
          <w:szCs w:val="24"/>
        </w:rPr>
        <w:t xml:space="preserve">, which includes links to a range of </w:t>
      </w:r>
      <w:r>
        <w:rPr>
          <w:rFonts w:ascii="Arial" w:hAnsi="Arial" w:cs="Arial"/>
          <w:sz w:val="24"/>
          <w:szCs w:val="24"/>
        </w:rPr>
        <w:t>mentor</w:t>
      </w:r>
      <w:r w:rsidR="00914200">
        <w:rPr>
          <w:rFonts w:ascii="Arial" w:hAnsi="Arial" w:cs="Arial"/>
          <w:sz w:val="24"/>
          <w:szCs w:val="24"/>
        </w:rPr>
        <w:t xml:space="preserve">ing tools, articles and podcasts – alongside a forum for you to engage with your fellow </w:t>
      </w:r>
      <w:proofErr w:type="spellStart"/>
      <w:r>
        <w:rPr>
          <w:rFonts w:ascii="Arial" w:hAnsi="Arial" w:cs="Arial"/>
          <w:sz w:val="24"/>
          <w:szCs w:val="24"/>
        </w:rPr>
        <w:t>mentor</w:t>
      </w:r>
      <w:r w:rsidR="00914200">
        <w:rPr>
          <w:rFonts w:ascii="Arial" w:hAnsi="Arial" w:cs="Arial"/>
          <w:sz w:val="24"/>
          <w:szCs w:val="24"/>
        </w:rPr>
        <w:t>es</w:t>
      </w:r>
      <w:proofErr w:type="spellEnd"/>
      <w:r w:rsidR="00983CD2">
        <w:rPr>
          <w:rFonts w:ascii="Arial" w:hAnsi="Arial" w:cs="Arial"/>
          <w:sz w:val="24"/>
          <w:szCs w:val="24"/>
        </w:rPr>
        <w:t>.</w:t>
      </w:r>
      <w:r w:rsidR="00983CD2" w:rsidRPr="00983CD2">
        <w:rPr>
          <w:rFonts w:ascii="Arial" w:hAnsi="Arial" w:cs="Arial"/>
          <w:i/>
          <w:iCs/>
          <w:sz w:val="24"/>
          <w:szCs w:val="24"/>
        </w:rPr>
        <w:t xml:space="preserve"> NB You will need to be logged into the Exchange with a free account to access this</w:t>
      </w:r>
      <w:r w:rsidR="00D8162E">
        <w:rPr>
          <w:rFonts w:ascii="Arial" w:hAnsi="Arial" w:cs="Arial"/>
          <w:i/>
          <w:iCs/>
          <w:sz w:val="24"/>
          <w:szCs w:val="24"/>
        </w:rPr>
        <w:t xml:space="preserve"> </w:t>
      </w:r>
      <w:r w:rsidR="003C69C1">
        <w:rPr>
          <w:rFonts w:ascii="Arial" w:hAnsi="Arial" w:cs="Arial"/>
          <w:i/>
          <w:iCs/>
          <w:sz w:val="24"/>
          <w:szCs w:val="24"/>
        </w:rPr>
        <w:t>page</w:t>
      </w:r>
      <w:r w:rsidR="0024605F">
        <w:rPr>
          <w:rFonts w:ascii="Arial" w:hAnsi="Arial" w:cs="Arial"/>
          <w:i/>
          <w:iCs/>
          <w:sz w:val="24"/>
          <w:szCs w:val="24"/>
        </w:rPr>
        <w:t xml:space="preserve">.  </w:t>
      </w:r>
      <w:r w:rsidR="0024605F" w:rsidRPr="0024605F">
        <w:rPr>
          <w:rFonts w:ascii="Arial" w:hAnsi="Arial" w:cs="Arial"/>
          <w:sz w:val="24"/>
          <w:szCs w:val="24"/>
        </w:rPr>
        <w:t xml:space="preserve">There are also a range of useful videos and resources on the </w:t>
      </w:r>
      <w:hyperlink r:id="rId15" w:history="1">
        <w:r w:rsidR="0024605F" w:rsidRPr="0024605F">
          <w:rPr>
            <w:rStyle w:val="Hyperlink"/>
            <w:rFonts w:ascii="Arial" w:hAnsi="Arial" w:cs="Arial"/>
            <w:sz w:val="24"/>
            <w:szCs w:val="24"/>
          </w:rPr>
          <w:t>ICS Coaching &amp; Mentoring Hub</w:t>
        </w:r>
      </w:hyperlink>
      <w:r w:rsidR="0024605F" w:rsidRPr="0024605F">
        <w:rPr>
          <w:rFonts w:ascii="Arial" w:hAnsi="Arial" w:cs="Arial"/>
          <w:sz w:val="24"/>
          <w:szCs w:val="24"/>
        </w:rPr>
        <w:t xml:space="preserve"> itself</w:t>
      </w:r>
    </w:p>
    <w:p w14:paraId="23178126" w14:textId="77777777" w:rsidR="00636550" w:rsidRPr="00636550" w:rsidRDefault="00636550" w:rsidP="00636550">
      <w:pPr>
        <w:pStyle w:val="ListParagraph"/>
        <w:ind w:left="790"/>
        <w:rPr>
          <w:rFonts w:ascii="Arial" w:hAnsi="Arial" w:cs="Arial"/>
          <w:sz w:val="24"/>
          <w:szCs w:val="24"/>
        </w:rPr>
      </w:pPr>
    </w:p>
    <w:p w14:paraId="79EC6FFC" w14:textId="042D3BD5" w:rsidR="00D768EE" w:rsidRPr="00D768EE" w:rsidRDefault="009F5F94" w:rsidP="005B36D8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Mentor</w:t>
      </w:r>
      <w:r w:rsidR="00D768EE">
        <w:rPr>
          <w:rFonts w:ascii="Arial" w:hAnsi="Arial" w:cs="Arial"/>
          <w:i/>
          <w:iCs/>
          <w:sz w:val="24"/>
          <w:szCs w:val="24"/>
        </w:rPr>
        <w:t xml:space="preserve"> Peer Sharing Sessions </w:t>
      </w:r>
      <w:r w:rsidR="007353D0">
        <w:rPr>
          <w:rFonts w:ascii="Arial" w:hAnsi="Arial" w:cs="Arial"/>
          <w:i/>
          <w:iCs/>
          <w:sz w:val="24"/>
          <w:szCs w:val="24"/>
        </w:rPr>
        <w:t>–</w:t>
      </w:r>
      <w:r w:rsidR="00D768EE">
        <w:rPr>
          <w:rFonts w:ascii="Arial" w:hAnsi="Arial" w:cs="Arial"/>
          <w:i/>
          <w:iCs/>
          <w:sz w:val="24"/>
          <w:szCs w:val="24"/>
        </w:rPr>
        <w:t xml:space="preserve"> </w:t>
      </w:r>
      <w:r w:rsidR="007353D0" w:rsidRPr="00A36504">
        <w:rPr>
          <w:rFonts w:ascii="Arial" w:hAnsi="Arial" w:cs="Arial"/>
          <w:sz w:val="24"/>
          <w:szCs w:val="24"/>
        </w:rPr>
        <w:t>we are running</w:t>
      </w:r>
      <w:r w:rsidR="00A36504" w:rsidRPr="00A36504">
        <w:rPr>
          <w:rFonts w:ascii="Arial" w:hAnsi="Arial" w:cs="Arial"/>
          <w:sz w:val="24"/>
          <w:szCs w:val="24"/>
        </w:rPr>
        <w:t xml:space="preserve"> regular peer sharing sessions for </w:t>
      </w:r>
      <w:r>
        <w:rPr>
          <w:rFonts w:ascii="Arial" w:hAnsi="Arial" w:cs="Arial"/>
          <w:sz w:val="24"/>
          <w:szCs w:val="24"/>
        </w:rPr>
        <w:t>mentor</w:t>
      </w:r>
      <w:r w:rsidR="00A36504" w:rsidRPr="00A36504">
        <w:rPr>
          <w:rFonts w:ascii="Arial" w:hAnsi="Arial" w:cs="Arial"/>
          <w:sz w:val="24"/>
          <w:szCs w:val="24"/>
        </w:rPr>
        <w:t xml:space="preserve">s across the ICS, to </w:t>
      </w:r>
      <w:r w:rsidR="00A36504">
        <w:rPr>
          <w:rFonts w:ascii="Arial" w:hAnsi="Arial" w:cs="Arial"/>
          <w:sz w:val="24"/>
          <w:szCs w:val="24"/>
        </w:rPr>
        <w:t xml:space="preserve">enable us to </w:t>
      </w:r>
      <w:r w:rsidR="00A36504" w:rsidRPr="00A36504">
        <w:rPr>
          <w:rFonts w:ascii="Arial" w:hAnsi="Arial" w:cs="Arial"/>
          <w:sz w:val="24"/>
          <w:szCs w:val="24"/>
        </w:rPr>
        <w:t>come together and s</w:t>
      </w:r>
      <w:r w:rsidR="00A36504">
        <w:rPr>
          <w:rFonts w:ascii="Arial" w:hAnsi="Arial" w:cs="Arial"/>
          <w:sz w:val="24"/>
          <w:szCs w:val="24"/>
        </w:rPr>
        <w:t xml:space="preserve">upport our collective </w:t>
      </w:r>
      <w:r>
        <w:rPr>
          <w:rFonts w:ascii="Arial" w:hAnsi="Arial" w:cs="Arial"/>
          <w:sz w:val="24"/>
          <w:szCs w:val="24"/>
        </w:rPr>
        <w:t>mentor</w:t>
      </w:r>
      <w:r w:rsidR="00A36504">
        <w:rPr>
          <w:rFonts w:ascii="Arial" w:hAnsi="Arial" w:cs="Arial"/>
          <w:sz w:val="24"/>
          <w:szCs w:val="24"/>
        </w:rPr>
        <w:t xml:space="preserve">ing practice.  </w:t>
      </w:r>
      <w:hyperlink r:id="rId16" w:history="1">
        <w:r w:rsidR="00A36504" w:rsidRPr="00D8162E">
          <w:rPr>
            <w:rStyle w:val="Hyperlink"/>
            <w:rFonts w:ascii="Arial" w:hAnsi="Arial" w:cs="Arial"/>
            <w:sz w:val="24"/>
            <w:szCs w:val="24"/>
          </w:rPr>
          <w:t>Upcoming sessions</w:t>
        </w:r>
      </w:hyperlink>
      <w:r w:rsidR="00A36504">
        <w:rPr>
          <w:rFonts w:ascii="Arial" w:hAnsi="Arial" w:cs="Arial"/>
          <w:sz w:val="24"/>
          <w:szCs w:val="24"/>
        </w:rPr>
        <w:t xml:space="preserve"> are bookable via the ICS Academy Exchange</w:t>
      </w:r>
    </w:p>
    <w:p w14:paraId="1F99AF8B" w14:textId="3D02B129" w:rsidR="00B24489" w:rsidRPr="00F3649E" w:rsidRDefault="00B24489" w:rsidP="00636550">
      <w:pPr>
        <w:rPr>
          <w:rFonts w:ascii="Arial" w:hAnsi="Arial" w:cs="Arial"/>
          <w:sz w:val="24"/>
          <w:szCs w:val="24"/>
        </w:rPr>
      </w:pPr>
    </w:p>
    <w:p w14:paraId="48F00B3F" w14:textId="7D076424" w:rsidR="00A20832" w:rsidRPr="00083CD2" w:rsidRDefault="00083CD2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083CD2">
        <w:rPr>
          <w:rFonts w:ascii="Arial" w:hAnsi="Arial" w:cs="Arial"/>
          <w:b/>
          <w:bCs/>
          <w:color w:val="0070C0"/>
          <w:sz w:val="28"/>
          <w:szCs w:val="28"/>
        </w:rPr>
        <w:t>Key Contacts</w:t>
      </w:r>
    </w:p>
    <w:p w14:paraId="0484A5DD" w14:textId="4218540A" w:rsidR="0044443E" w:rsidRDefault="00B2448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Some key contacts</w:t>
      </w:r>
      <w:r w:rsidR="0044443E">
        <w:rPr>
          <w:rFonts w:ascii="Arial" w:hAnsi="Arial" w:cs="Arial"/>
          <w:color w:val="000000" w:themeColor="text1"/>
          <w:sz w:val="24"/>
          <w:szCs w:val="24"/>
        </w:rPr>
        <w:t>:</w:t>
      </w:r>
      <w:r w:rsidR="002D34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8C34136" w14:textId="0A63D57C" w:rsidR="00800567" w:rsidRDefault="0044443E" w:rsidP="0044443E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For a</w:t>
      </w:r>
      <w:r w:rsidR="002D34D6" w:rsidRPr="0044443E">
        <w:rPr>
          <w:rFonts w:ascii="Arial" w:hAnsi="Arial" w:cs="Arial"/>
          <w:color w:val="000000" w:themeColor="text1"/>
          <w:sz w:val="24"/>
          <w:szCs w:val="24"/>
        </w:rPr>
        <w:t>ny questions about the ICS Coaching and Mentoring Hub</w:t>
      </w:r>
      <w:r w:rsidR="00105576" w:rsidRPr="00444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or the </w:t>
      </w:r>
      <w:r w:rsidR="009F5F94">
        <w:rPr>
          <w:rFonts w:ascii="Arial" w:hAnsi="Arial" w:cs="Arial"/>
          <w:color w:val="000000" w:themeColor="text1"/>
          <w:sz w:val="24"/>
          <w:szCs w:val="24"/>
        </w:rPr>
        <w:t>mentor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ing offer </w:t>
      </w:r>
      <w:r w:rsidR="003C69C1" w:rsidRPr="0044443E">
        <w:rPr>
          <w:rFonts w:ascii="Arial" w:hAnsi="Arial" w:cs="Arial"/>
          <w:color w:val="000000" w:themeColor="text1"/>
          <w:sz w:val="24"/>
          <w:szCs w:val="24"/>
        </w:rPr>
        <w:t>p</w:t>
      </w:r>
      <w:r w:rsidR="00216D55" w:rsidRPr="0044443E">
        <w:rPr>
          <w:rFonts w:ascii="Arial" w:hAnsi="Arial" w:cs="Arial"/>
          <w:color w:val="000000" w:themeColor="text1"/>
          <w:sz w:val="24"/>
          <w:szCs w:val="24"/>
        </w:rPr>
        <w:t>le</w:t>
      </w:r>
      <w:r w:rsidR="003C69C1" w:rsidRPr="0044443E">
        <w:rPr>
          <w:rFonts w:ascii="Arial" w:hAnsi="Arial" w:cs="Arial"/>
          <w:color w:val="000000" w:themeColor="text1"/>
          <w:sz w:val="24"/>
          <w:szCs w:val="24"/>
        </w:rPr>
        <w:t>ase</w:t>
      </w:r>
      <w:r w:rsidR="002D34D6" w:rsidRPr="0044443E">
        <w:rPr>
          <w:rFonts w:ascii="Arial" w:hAnsi="Arial" w:cs="Arial"/>
          <w:color w:val="000000" w:themeColor="text1"/>
          <w:sz w:val="24"/>
          <w:szCs w:val="24"/>
        </w:rPr>
        <w:t xml:space="preserve"> contact the ICS Academy team via</w:t>
      </w:r>
      <w:r w:rsidR="001F0DA3" w:rsidRPr="00444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7" w:history="1">
        <w:r w:rsidR="00800567" w:rsidRPr="0044443E">
          <w:rPr>
            <w:rStyle w:val="Hyperlink"/>
            <w:rFonts w:ascii="Arial" w:hAnsi="Arial" w:cs="Arial"/>
            <w:sz w:val="24"/>
            <w:szCs w:val="24"/>
          </w:rPr>
          <w:t>hwicb.icsacademy@nhs.net</w:t>
        </w:r>
      </w:hyperlink>
      <w:r w:rsidR="00B2448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74E944" w14:textId="77777777" w:rsidR="0044443E" w:rsidRDefault="0044443E" w:rsidP="0044443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1363E72" w14:textId="244D2290" w:rsidR="0044443E" w:rsidRDefault="0044443E" w:rsidP="0044443E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For any</w:t>
      </w:r>
      <w:r w:rsidRPr="0044443E">
        <w:rPr>
          <w:rFonts w:ascii="Arial" w:hAnsi="Arial" w:cs="Arial"/>
          <w:color w:val="000000" w:themeColor="text1"/>
          <w:sz w:val="24"/>
          <w:szCs w:val="24"/>
        </w:rPr>
        <w:t xml:space="preserve"> issues accessing the </w:t>
      </w:r>
      <w:hyperlink r:id="rId18" w:history="1">
        <w:r w:rsidR="009F5F94">
          <w:rPr>
            <w:rStyle w:val="Hyperlink"/>
            <w:rFonts w:ascii="Arial" w:hAnsi="Arial" w:cs="Arial"/>
            <w:sz w:val="24"/>
            <w:szCs w:val="24"/>
          </w:rPr>
          <w:t>mentor</w:t>
        </w:r>
        <w:r w:rsidRPr="0044443E">
          <w:rPr>
            <w:rStyle w:val="Hyperlink"/>
            <w:rFonts w:ascii="Arial" w:hAnsi="Arial" w:cs="Arial"/>
            <w:sz w:val="24"/>
            <w:szCs w:val="24"/>
          </w:rPr>
          <w:t>ing pages</w:t>
        </w:r>
      </w:hyperlink>
      <w:r w:rsidRPr="0044443E">
        <w:rPr>
          <w:rFonts w:ascii="Arial" w:hAnsi="Arial" w:cs="Arial"/>
          <w:color w:val="000000" w:themeColor="text1"/>
          <w:sz w:val="24"/>
          <w:szCs w:val="24"/>
        </w:rPr>
        <w:t xml:space="preserve"> on the ICS Academy Exchange </w:t>
      </w:r>
      <w:r w:rsidRPr="0044443E">
        <w:rPr>
          <w:rFonts w:ascii="Arial" w:hAnsi="Arial" w:cs="Arial"/>
          <w:i/>
          <w:iCs/>
          <w:color w:val="000000" w:themeColor="text1"/>
          <w:sz w:val="24"/>
          <w:szCs w:val="24"/>
        </w:rPr>
        <w:t>(NB you need to ensure you are logged in</w:t>
      </w:r>
      <w:r w:rsidRPr="0044443E">
        <w:rPr>
          <w:rFonts w:ascii="Arial" w:hAnsi="Arial" w:cs="Arial"/>
          <w:color w:val="000000" w:themeColor="text1"/>
          <w:sz w:val="24"/>
          <w:szCs w:val="24"/>
        </w:rPr>
        <w:t>),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4443E">
        <w:rPr>
          <w:rFonts w:ascii="Arial" w:hAnsi="Arial" w:cs="Arial"/>
          <w:color w:val="000000" w:themeColor="text1"/>
          <w:sz w:val="24"/>
          <w:szCs w:val="24"/>
        </w:rPr>
        <w:t xml:space="preserve">please contact the ICS Academy team via </w:t>
      </w:r>
      <w:hyperlink r:id="rId19" w:history="1">
        <w:r w:rsidRPr="0044443E">
          <w:rPr>
            <w:rStyle w:val="Hyperlink"/>
            <w:rFonts w:ascii="Arial" w:hAnsi="Arial" w:cs="Arial"/>
            <w:sz w:val="24"/>
            <w:szCs w:val="24"/>
          </w:rPr>
          <w:t>hwicb.icsacademy@nhs.net</w:t>
        </w:r>
      </w:hyperlink>
      <w:r w:rsidRPr="0044443E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24F1C300" w14:textId="77777777" w:rsidR="0044443E" w:rsidRDefault="0044443E" w:rsidP="0044443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0CCC3082" w14:textId="2925A9D9" w:rsidR="00083CD2" w:rsidRPr="0044443E" w:rsidRDefault="00105576" w:rsidP="0044443E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4443E">
        <w:rPr>
          <w:rFonts w:ascii="Arial" w:hAnsi="Arial" w:cs="Arial"/>
          <w:color w:val="000000" w:themeColor="text1"/>
          <w:sz w:val="24"/>
          <w:szCs w:val="24"/>
        </w:rPr>
        <w:t xml:space="preserve">For any technical issues with the </w:t>
      </w:r>
      <w:r w:rsidR="003C69C1" w:rsidRPr="0044443E">
        <w:rPr>
          <w:rFonts w:ascii="Arial" w:hAnsi="Arial" w:cs="Arial"/>
          <w:color w:val="000000" w:themeColor="text1"/>
          <w:sz w:val="24"/>
          <w:szCs w:val="24"/>
        </w:rPr>
        <w:t xml:space="preserve">ICS Coaching &amp; Mentoring </w:t>
      </w:r>
      <w:r w:rsidRPr="0044443E">
        <w:rPr>
          <w:rFonts w:ascii="Arial" w:hAnsi="Arial" w:cs="Arial"/>
          <w:color w:val="000000" w:themeColor="text1"/>
          <w:sz w:val="24"/>
          <w:szCs w:val="24"/>
        </w:rPr>
        <w:t>Hub</w:t>
      </w:r>
      <w:r w:rsidR="003C69C1" w:rsidRPr="0044443E">
        <w:rPr>
          <w:rFonts w:ascii="Arial" w:hAnsi="Arial" w:cs="Arial"/>
          <w:color w:val="000000" w:themeColor="text1"/>
          <w:sz w:val="24"/>
          <w:szCs w:val="24"/>
        </w:rPr>
        <w:t xml:space="preserve"> itself</w:t>
      </w:r>
      <w:r w:rsidRPr="0044443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00567" w:rsidRPr="0044443E">
        <w:rPr>
          <w:rFonts w:ascii="Arial" w:hAnsi="Arial" w:cs="Arial"/>
          <w:color w:val="000000" w:themeColor="text1"/>
          <w:sz w:val="24"/>
          <w:szCs w:val="24"/>
        </w:rPr>
        <w:t>please</w:t>
      </w:r>
      <w:r w:rsidRPr="0044443E">
        <w:rPr>
          <w:rFonts w:ascii="Arial" w:hAnsi="Arial" w:cs="Arial"/>
          <w:color w:val="000000" w:themeColor="text1"/>
          <w:sz w:val="24"/>
          <w:szCs w:val="24"/>
        </w:rPr>
        <w:t xml:space="preserve"> submit a support request</w:t>
      </w:r>
      <w:r w:rsidR="00800567" w:rsidRPr="00444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20" w:history="1">
        <w:r w:rsidR="00800567" w:rsidRPr="0044443E">
          <w:rPr>
            <w:rStyle w:val="Hyperlink"/>
            <w:rFonts w:ascii="Arial" w:hAnsi="Arial" w:cs="Arial"/>
            <w:sz w:val="24"/>
            <w:szCs w:val="24"/>
          </w:rPr>
          <w:t>via the Hub</w:t>
        </w:r>
      </w:hyperlink>
      <w:r w:rsidR="00800567" w:rsidRPr="0044443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24537D" w14:textId="77777777" w:rsidR="0081496C" w:rsidRDefault="0081496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1C2C9E" w14:textId="01C7E4A4" w:rsidR="0081496C" w:rsidRDefault="0081496C" w:rsidP="0081496C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81496C">
        <w:rPr>
          <w:rFonts w:ascii="Arial" w:hAnsi="Arial" w:cs="Arial"/>
          <w:b/>
          <w:bCs/>
          <w:color w:val="0070C0"/>
          <w:sz w:val="28"/>
          <w:szCs w:val="28"/>
        </w:rPr>
        <w:t xml:space="preserve">Happy </w:t>
      </w:r>
      <w:r w:rsidR="009F5F94">
        <w:rPr>
          <w:rFonts w:ascii="Arial" w:hAnsi="Arial" w:cs="Arial"/>
          <w:b/>
          <w:bCs/>
          <w:color w:val="0070C0"/>
          <w:sz w:val="28"/>
          <w:szCs w:val="28"/>
        </w:rPr>
        <w:t>Mentor</w:t>
      </w:r>
      <w:r w:rsidRPr="0081496C">
        <w:rPr>
          <w:rFonts w:ascii="Arial" w:hAnsi="Arial" w:cs="Arial"/>
          <w:b/>
          <w:bCs/>
          <w:color w:val="0070C0"/>
          <w:sz w:val="28"/>
          <w:szCs w:val="28"/>
        </w:rPr>
        <w:t>in</w:t>
      </w:r>
      <w:r w:rsidR="003D2963">
        <w:rPr>
          <w:rFonts w:ascii="Arial" w:hAnsi="Arial" w:cs="Arial"/>
          <w:b/>
          <w:bCs/>
          <w:color w:val="0070C0"/>
          <w:sz w:val="28"/>
          <w:szCs w:val="28"/>
        </w:rPr>
        <w:t>g</w:t>
      </w:r>
      <w:r w:rsidRPr="0081496C">
        <w:rPr>
          <w:rFonts w:ascii="Arial" w:hAnsi="Arial" w:cs="Arial"/>
          <w:b/>
          <w:bCs/>
          <w:color w:val="0070C0"/>
          <w:sz w:val="28"/>
          <w:szCs w:val="28"/>
        </w:rPr>
        <w:t xml:space="preserve">!  </w:t>
      </w:r>
    </w:p>
    <w:p w14:paraId="416AD30A" w14:textId="30E85AC7" w:rsidR="0081496C" w:rsidRPr="0081496C" w:rsidRDefault="0081496C" w:rsidP="0081496C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81496C">
        <w:rPr>
          <w:rFonts w:ascii="Arial" w:hAnsi="Arial" w:cs="Arial"/>
          <w:color w:val="0070C0"/>
          <w:sz w:val="24"/>
          <w:szCs w:val="24"/>
        </w:rPr>
        <w:t>And thank you again for your support and commitment to the ICS Coaching and Mentoring Hub</w:t>
      </w:r>
      <w:r>
        <w:rPr>
          <w:rFonts w:ascii="Arial" w:hAnsi="Arial" w:cs="Arial"/>
          <w:color w:val="0070C0"/>
          <w:sz w:val="24"/>
          <w:szCs w:val="24"/>
        </w:rPr>
        <w:t>.</w:t>
      </w:r>
    </w:p>
    <w:sectPr w:rsidR="0081496C" w:rsidRPr="0081496C" w:rsidSect="002275F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6248" w14:textId="77777777" w:rsidR="00156F84" w:rsidRDefault="00156F84" w:rsidP="002275FA">
      <w:pPr>
        <w:spacing w:after="0" w:line="240" w:lineRule="auto"/>
      </w:pPr>
      <w:r>
        <w:separator/>
      </w:r>
    </w:p>
  </w:endnote>
  <w:endnote w:type="continuationSeparator" w:id="0">
    <w:p w14:paraId="10A8E7BE" w14:textId="77777777" w:rsidR="00156F84" w:rsidRDefault="00156F84" w:rsidP="0022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776301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40C6B" w14:textId="313D48EA" w:rsidR="002275FA" w:rsidRPr="00831A00" w:rsidRDefault="002275FA">
        <w:pPr>
          <w:pStyle w:val="Footer"/>
          <w:jc w:val="right"/>
          <w:rPr>
            <w:rFonts w:ascii="Arial" w:hAnsi="Arial" w:cs="Arial"/>
          </w:rPr>
        </w:pPr>
        <w:r w:rsidRPr="00831A00">
          <w:rPr>
            <w:rFonts w:ascii="Arial" w:hAnsi="Arial" w:cs="Arial"/>
          </w:rPr>
          <w:fldChar w:fldCharType="begin"/>
        </w:r>
        <w:r w:rsidRPr="00831A00">
          <w:rPr>
            <w:rFonts w:ascii="Arial" w:hAnsi="Arial" w:cs="Arial"/>
          </w:rPr>
          <w:instrText xml:space="preserve"> PAGE   \* MERGEFORMAT </w:instrText>
        </w:r>
        <w:r w:rsidRPr="00831A00">
          <w:rPr>
            <w:rFonts w:ascii="Arial" w:hAnsi="Arial" w:cs="Arial"/>
          </w:rPr>
          <w:fldChar w:fldCharType="separate"/>
        </w:r>
        <w:r w:rsidRPr="00831A00">
          <w:rPr>
            <w:rFonts w:ascii="Arial" w:hAnsi="Arial" w:cs="Arial"/>
            <w:noProof/>
          </w:rPr>
          <w:t>2</w:t>
        </w:r>
        <w:r w:rsidRPr="00831A00">
          <w:rPr>
            <w:rFonts w:ascii="Arial" w:hAnsi="Arial" w:cs="Arial"/>
            <w:noProof/>
          </w:rPr>
          <w:fldChar w:fldCharType="end"/>
        </w:r>
      </w:p>
    </w:sdtContent>
  </w:sdt>
  <w:p w14:paraId="7812A204" w14:textId="7DBBD80D" w:rsidR="002275FA" w:rsidRDefault="00800567" w:rsidP="00800567">
    <w:pPr>
      <w:pStyle w:val="Footer"/>
      <w:jc w:val="center"/>
    </w:pPr>
    <w:r>
      <w:rPr>
        <w:noProof/>
      </w:rPr>
      <w:drawing>
        <wp:inline distT="0" distB="0" distL="0" distR="0" wp14:anchorId="2A5C5E57" wp14:editId="349BED92">
          <wp:extent cx="3413760" cy="1022691"/>
          <wp:effectExtent l="0" t="0" r="0" b="6350"/>
          <wp:docPr id="1888746223" name="Picture 1" descr="A group of hands making a heart with their fing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9420" name="Picture 1" descr="A group of hands making a heart with their fing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3608" cy="102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B3E7" w14:textId="64972AC7" w:rsidR="00213063" w:rsidRDefault="00213063" w:rsidP="00213063">
    <w:pPr>
      <w:pStyle w:val="Footer"/>
      <w:jc w:val="center"/>
    </w:pPr>
    <w:r>
      <w:rPr>
        <w:noProof/>
      </w:rPr>
      <w:drawing>
        <wp:inline distT="0" distB="0" distL="0" distR="0" wp14:anchorId="1650FB9F" wp14:editId="5DFD0CB7">
          <wp:extent cx="3413760" cy="1022691"/>
          <wp:effectExtent l="0" t="0" r="0" b="6350"/>
          <wp:docPr id="61569420" name="Picture 1" descr="A group of hands making a heart with their fing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9420" name="Picture 1" descr="A group of hands making a heart with their fing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3608" cy="102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9F7F" w14:textId="77777777" w:rsidR="00156F84" w:rsidRDefault="00156F84" w:rsidP="002275FA">
      <w:pPr>
        <w:spacing w:after="0" w:line="240" w:lineRule="auto"/>
      </w:pPr>
      <w:r>
        <w:separator/>
      </w:r>
    </w:p>
  </w:footnote>
  <w:footnote w:type="continuationSeparator" w:id="0">
    <w:p w14:paraId="643FBB75" w14:textId="77777777" w:rsidR="00156F84" w:rsidRDefault="00156F84" w:rsidP="00227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C0C9" w14:textId="5735A5F4" w:rsidR="002275FA" w:rsidRPr="00831A00" w:rsidRDefault="00156F84">
    <w:pPr>
      <w:pStyle w:val="Header"/>
      <w:rPr>
        <w:rFonts w:ascii="Arial" w:hAnsi="Arial" w:cs="Arial"/>
      </w:rPr>
    </w:pPr>
    <w:sdt>
      <w:sdtPr>
        <w:rPr>
          <w:rFonts w:ascii="Arial" w:hAnsi="Arial" w:cs="Arial"/>
        </w:rPr>
        <w:alias w:val="Title"/>
        <w:tag w:val=""/>
        <w:id w:val="-145129768"/>
        <w:placeholder>
          <w:docPart w:val="37B0510EC6C44F0EB93746640A74FF10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3649E" w:rsidRPr="00D2251A">
          <w:rPr>
            <w:rStyle w:val="PlaceholderText"/>
          </w:rPr>
          <w:t>[Title]</w:t>
        </w:r>
      </w:sdtContent>
    </w:sdt>
    <w:r w:rsidR="002275FA" w:rsidRPr="00831A00">
      <w:rPr>
        <w:rFonts w:ascii="Arial" w:hAnsi="Arial" w:cs="Arial"/>
      </w:rPr>
      <w:tab/>
    </w:r>
    <w:r w:rsidR="002275FA" w:rsidRPr="00831A00">
      <w:rPr>
        <w:rFonts w:ascii="Arial" w:hAnsi="Arial" w:cs="Arial"/>
      </w:rPr>
      <w:tab/>
    </w:r>
    <w:sdt>
      <w:sdtPr>
        <w:rPr>
          <w:rFonts w:ascii="Arial" w:hAnsi="Arial" w:cs="Arial"/>
        </w:rPr>
        <w:alias w:val="Publish Date"/>
        <w:tag w:val=""/>
        <w:id w:val="-2074577102"/>
        <w:placeholder>
          <w:docPart w:val="2789F25EDAA44E6AB4076960260571A8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lid w:val="en-GB"/>
          <w:storeMappedDataAs w:val="dateTime"/>
          <w:calendar w:val="gregorian"/>
        </w:date>
      </w:sdtPr>
      <w:sdtEndPr/>
      <w:sdtContent>
        <w:r w:rsidR="00F3649E" w:rsidRPr="00D2251A">
          <w:rPr>
            <w:rStyle w:val="PlaceholderText"/>
          </w:rPr>
          <w:t>[Publish Date]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8FCC" w14:textId="77777777" w:rsidR="00831A00" w:rsidRDefault="00831A00" w:rsidP="00D4286B">
    <w:pPr>
      <w:pStyle w:val="Header"/>
      <w:tabs>
        <w:tab w:val="clear" w:pos="4513"/>
        <w:tab w:val="clear" w:pos="9026"/>
        <w:tab w:val="left" w:pos="6300"/>
      </w:tabs>
      <w:rPr>
        <w:noProof/>
      </w:rPr>
    </w:pPr>
  </w:p>
  <w:p w14:paraId="57B325DB" w14:textId="09A14FEA" w:rsidR="00D4286B" w:rsidRDefault="00831A00" w:rsidP="00D4286B">
    <w:pPr>
      <w:pStyle w:val="Header"/>
      <w:tabs>
        <w:tab w:val="clear" w:pos="4513"/>
        <w:tab w:val="clear" w:pos="9026"/>
        <w:tab w:val="left" w:pos="6300"/>
      </w:tabs>
      <w:rPr>
        <w:rFonts w:ascii="Arial" w:hAnsi="Arial" w:cs="Arial"/>
        <w:noProof/>
      </w:rPr>
    </w:pPr>
    <w:r>
      <w:rPr>
        <w:noProof/>
      </w:rPr>
      <w:drawing>
        <wp:inline distT="0" distB="0" distL="0" distR="0" wp14:anchorId="152E3B85" wp14:editId="4C4934AD">
          <wp:extent cx="2533650" cy="581025"/>
          <wp:effectExtent l="0" t="0" r="0" b="9525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50E5">
      <w:rPr>
        <w:noProof/>
      </w:rPr>
      <w:t xml:space="preserve"> </w:t>
    </w:r>
    <w:r>
      <w:rPr>
        <w:noProof/>
      </w:rPr>
      <w:t xml:space="preserve">                                    </w:t>
    </w:r>
    <w:r w:rsidR="007925A1">
      <w:rPr>
        <w:noProof/>
      </w:rPr>
      <w:tab/>
    </w:r>
    <w:r w:rsidR="007925A1">
      <w:rPr>
        <w:noProof/>
      </w:rPr>
      <w:tab/>
    </w:r>
    <w:r>
      <w:rPr>
        <w:noProof/>
      </w:rPr>
      <w:t xml:space="preserve">    </w:t>
    </w:r>
  </w:p>
  <w:p w14:paraId="2D54C2D2" w14:textId="77777777" w:rsidR="007925A1" w:rsidRDefault="007925A1" w:rsidP="00D4286B">
    <w:pPr>
      <w:pStyle w:val="Header"/>
      <w:tabs>
        <w:tab w:val="clear" w:pos="4513"/>
        <w:tab w:val="clear" w:pos="9026"/>
        <w:tab w:val="left" w:pos="6300"/>
      </w:tabs>
      <w:rPr>
        <w:rFonts w:ascii="Arial" w:hAnsi="Arial" w:cs="Arial"/>
      </w:rPr>
    </w:pPr>
  </w:p>
  <w:p w14:paraId="7E2335E6" w14:textId="329BE3CE" w:rsidR="002275FA" w:rsidRPr="002275FA" w:rsidRDefault="00D4286B" w:rsidP="00D4286B">
    <w:pPr>
      <w:pStyle w:val="Header"/>
      <w:tabs>
        <w:tab w:val="clear" w:pos="4513"/>
        <w:tab w:val="clear" w:pos="9026"/>
        <w:tab w:val="left" w:pos="6300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3D7"/>
    <w:multiLevelType w:val="hybridMultilevel"/>
    <w:tmpl w:val="112288AC"/>
    <w:lvl w:ilvl="0" w:tplc="B612640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180A"/>
    <w:multiLevelType w:val="hybridMultilevel"/>
    <w:tmpl w:val="CDFE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39EA"/>
    <w:multiLevelType w:val="hybridMultilevel"/>
    <w:tmpl w:val="0C0A2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2FF2"/>
    <w:multiLevelType w:val="hybridMultilevel"/>
    <w:tmpl w:val="376CAA2A"/>
    <w:lvl w:ilvl="0" w:tplc="A4ACD4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5461"/>
    <w:multiLevelType w:val="hybridMultilevel"/>
    <w:tmpl w:val="ABECE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015D"/>
    <w:multiLevelType w:val="hybridMultilevel"/>
    <w:tmpl w:val="D8445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6449"/>
    <w:multiLevelType w:val="hybridMultilevel"/>
    <w:tmpl w:val="1D4A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003CF"/>
    <w:multiLevelType w:val="hybridMultilevel"/>
    <w:tmpl w:val="DA488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D2AD6"/>
    <w:multiLevelType w:val="hybridMultilevel"/>
    <w:tmpl w:val="1180B52E"/>
    <w:lvl w:ilvl="0" w:tplc="554A54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C16FE"/>
    <w:multiLevelType w:val="hybridMultilevel"/>
    <w:tmpl w:val="66A0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25048"/>
    <w:multiLevelType w:val="hybridMultilevel"/>
    <w:tmpl w:val="358CC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91F31"/>
    <w:multiLevelType w:val="hybridMultilevel"/>
    <w:tmpl w:val="A3601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20405"/>
    <w:multiLevelType w:val="hybridMultilevel"/>
    <w:tmpl w:val="715A0BA6"/>
    <w:lvl w:ilvl="0" w:tplc="8878DA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2F63"/>
    <w:multiLevelType w:val="hybridMultilevel"/>
    <w:tmpl w:val="6D446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F756F"/>
    <w:multiLevelType w:val="hybridMultilevel"/>
    <w:tmpl w:val="0D3E5D44"/>
    <w:lvl w:ilvl="0" w:tplc="8878DA5A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F353CCC"/>
    <w:multiLevelType w:val="hybridMultilevel"/>
    <w:tmpl w:val="44B6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628F8"/>
    <w:multiLevelType w:val="hybridMultilevel"/>
    <w:tmpl w:val="F53CC9C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6DBE6EF3"/>
    <w:multiLevelType w:val="hybridMultilevel"/>
    <w:tmpl w:val="A3DA6624"/>
    <w:lvl w:ilvl="0" w:tplc="274261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95EA6"/>
    <w:multiLevelType w:val="hybridMultilevel"/>
    <w:tmpl w:val="A3EAF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64932">
    <w:abstractNumId w:val="12"/>
  </w:num>
  <w:num w:numId="2" w16cid:durableId="494145777">
    <w:abstractNumId w:val="2"/>
  </w:num>
  <w:num w:numId="3" w16cid:durableId="442001456">
    <w:abstractNumId w:val="14"/>
  </w:num>
  <w:num w:numId="4" w16cid:durableId="1035498739">
    <w:abstractNumId w:val="6"/>
  </w:num>
  <w:num w:numId="5" w16cid:durableId="1340155202">
    <w:abstractNumId w:val="13"/>
  </w:num>
  <w:num w:numId="6" w16cid:durableId="198125730">
    <w:abstractNumId w:val="4"/>
  </w:num>
  <w:num w:numId="7" w16cid:durableId="296641581">
    <w:abstractNumId w:val="18"/>
  </w:num>
  <w:num w:numId="8" w16cid:durableId="1583031524">
    <w:abstractNumId w:val="1"/>
  </w:num>
  <w:num w:numId="9" w16cid:durableId="1780686319">
    <w:abstractNumId w:val="7"/>
  </w:num>
  <w:num w:numId="10" w16cid:durableId="82577866">
    <w:abstractNumId w:val="3"/>
  </w:num>
  <w:num w:numId="11" w16cid:durableId="1299922439">
    <w:abstractNumId w:val="0"/>
  </w:num>
  <w:num w:numId="12" w16cid:durableId="1354498923">
    <w:abstractNumId w:val="17"/>
  </w:num>
  <w:num w:numId="13" w16cid:durableId="1117992328">
    <w:abstractNumId w:val="8"/>
  </w:num>
  <w:num w:numId="14" w16cid:durableId="972439850">
    <w:abstractNumId w:val="11"/>
  </w:num>
  <w:num w:numId="15" w16cid:durableId="323044794">
    <w:abstractNumId w:val="10"/>
  </w:num>
  <w:num w:numId="16" w16cid:durableId="511844971">
    <w:abstractNumId w:val="5"/>
  </w:num>
  <w:num w:numId="17" w16cid:durableId="1073970605">
    <w:abstractNumId w:val="9"/>
  </w:num>
  <w:num w:numId="18" w16cid:durableId="2026905056">
    <w:abstractNumId w:val="16"/>
  </w:num>
  <w:num w:numId="19" w16cid:durableId="16179022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FA"/>
    <w:rsid w:val="00007448"/>
    <w:rsid w:val="000075EA"/>
    <w:rsid w:val="0002496E"/>
    <w:rsid w:val="0007154C"/>
    <w:rsid w:val="0007598E"/>
    <w:rsid w:val="00081D10"/>
    <w:rsid w:val="00083CD2"/>
    <w:rsid w:val="000B67BC"/>
    <w:rsid w:val="000C5753"/>
    <w:rsid w:val="000D2598"/>
    <w:rsid w:val="000D5594"/>
    <w:rsid w:val="000D56E8"/>
    <w:rsid w:val="000F1488"/>
    <w:rsid w:val="000F6BB3"/>
    <w:rsid w:val="00105576"/>
    <w:rsid w:val="001055A1"/>
    <w:rsid w:val="00113AEC"/>
    <w:rsid w:val="00121CC4"/>
    <w:rsid w:val="00124651"/>
    <w:rsid w:val="001326F4"/>
    <w:rsid w:val="00137F08"/>
    <w:rsid w:val="00142230"/>
    <w:rsid w:val="00147C66"/>
    <w:rsid w:val="00154881"/>
    <w:rsid w:val="00156F84"/>
    <w:rsid w:val="00157FE7"/>
    <w:rsid w:val="00181CD9"/>
    <w:rsid w:val="001B5305"/>
    <w:rsid w:val="001C372A"/>
    <w:rsid w:val="001C6BE4"/>
    <w:rsid w:val="001E15E0"/>
    <w:rsid w:val="001F0B20"/>
    <w:rsid w:val="001F0DA3"/>
    <w:rsid w:val="00212507"/>
    <w:rsid w:val="00213063"/>
    <w:rsid w:val="00216343"/>
    <w:rsid w:val="00216D55"/>
    <w:rsid w:val="002206D5"/>
    <w:rsid w:val="0022239E"/>
    <w:rsid w:val="002275FA"/>
    <w:rsid w:val="00230977"/>
    <w:rsid w:val="002362A3"/>
    <w:rsid w:val="0024605F"/>
    <w:rsid w:val="00256982"/>
    <w:rsid w:val="00260A6D"/>
    <w:rsid w:val="00293A87"/>
    <w:rsid w:val="002A0C26"/>
    <w:rsid w:val="002A4E58"/>
    <w:rsid w:val="002B58C6"/>
    <w:rsid w:val="002B5CE2"/>
    <w:rsid w:val="002D0189"/>
    <w:rsid w:val="002D040B"/>
    <w:rsid w:val="002D2282"/>
    <w:rsid w:val="002D34D6"/>
    <w:rsid w:val="002E1A4F"/>
    <w:rsid w:val="0030639A"/>
    <w:rsid w:val="00346010"/>
    <w:rsid w:val="003665AB"/>
    <w:rsid w:val="003743A2"/>
    <w:rsid w:val="00386BF5"/>
    <w:rsid w:val="003A2DA4"/>
    <w:rsid w:val="003C18DE"/>
    <w:rsid w:val="003C263E"/>
    <w:rsid w:val="003C534D"/>
    <w:rsid w:val="003C69C1"/>
    <w:rsid w:val="003D2963"/>
    <w:rsid w:val="003E6DB6"/>
    <w:rsid w:val="003F7EDD"/>
    <w:rsid w:val="00404D2C"/>
    <w:rsid w:val="0040790C"/>
    <w:rsid w:val="00411AA5"/>
    <w:rsid w:val="00417E8E"/>
    <w:rsid w:val="00420766"/>
    <w:rsid w:val="0044062C"/>
    <w:rsid w:val="004421A2"/>
    <w:rsid w:val="0044443E"/>
    <w:rsid w:val="0044468E"/>
    <w:rsid w:val="00461176"/>
    <w:rsid w:val="00474CED"/>
    <w:rsid w:val="00474DF2"/>
    <w:rsid w:val="00486B12"/>
    <w:rsid w:val="004B5C53"/>
    <w:rsid w:val="004C0082"/>
    <w:rsid w:val="004C4EDC"/>
    <w:rsid w:val="004D181C"/>
    <w:rsid w:val="004D463F"/>
    <w:rsid w:val="004D7FA9"/>
    <w:rsid w:val="004F0493"/>
    <w:rsid w:val="004F09A4"/>
    <w:rsid w:val="004F6394"/>
    <w:rsid w:val="005058C8"/>
    <w:rsid w:val="00526077"/>
    <w:rsid w:val="0053438F"/>
    <w:rsid w:val="0053526B"/>
    <w:rsid w:val="00553248"/>
    <w:rsid w:val="00571514"/>
    <w:rsid w:val="0057167A"/>
    <w:rsid w:val="00581787"/>
    <w:rsid w:val="005825B3"/>
    <w:rsid w:val="00583303"/>
    <w:rsid w:val="005946E8"/>
    <w:rsid w:val="0059535C"/>
    <w:rsid w:val="005975D4"/>
    <w:rsid w:val="005B36D8"/>
    <w:rsid w:val="005B6C35"/>
    <w:rsid w:val="005C374C"/>
    <w:rsid w:val="005C4B26"/>
    <w:rsid w:val="005D0D5D"/>
    <w:rsid w:val="005E0ACE"/>
    <w:rsid w:val="005E44A0"/>
    <w:rsid w:val="005F0D9E"/>
    <w:rsid w:val="005F486A"/>
    <w:rsid w:val="006064C4"/>
    <w:rsid w:val="00636550"/>
    <w:rsid w:val="006449F7"/>
    <w:rsid w:val="0066017A"/>
    <w:rsid w:val="00673FA8"/>
    <w:rsid w:val="006C491E"/>
    <w:rsid w:val="006E62A2"/>
    <w:rsid w:val="00701EDC"/>
    <w:rsid w:val="00712719"/>
    <w:rsid w:val="007327D1"/>
    <w:rsid w:val="00733756"/>
    <w:rsid w:val="007353D0"/>
    <w:rsid w:val="007370D1"/>
    <w:rsid w:val="00756C7B"/>
    <w:rsid w:val="007922E6"/>
    <w:rsid w:val="007925A1"/>
    <w:rsid w:val="007A2900"/>
    <w:rsid w:val="007B0B18"/>
    <w:rsid w:val="007B7CA2"/>
    <w:rsid w:val="007C33D8"/>
    <w:rsid w:val="007D29E9"/>
    <w:rsid w:val="00800567"/>
    <w:rsid w:val="0080658E"/>
    <w:rsid w:val="0081496C"/>
    <w:rsid w:val="00831A00"/>
    <w:rsid w:val="008542E4"/>
    <w:rsid w:val="008A6E9C"/>
    <w:rsid w:val="008C50AC"/>
    <w:rsid w:val="008D2B21"/>
    <w:rsid w:val="008E59F5"/>
    <w:rsid w:val="00903BC8"/>
    <w:rsid w:val="00906455"/>
    <w:rsid w:val="00907F74"/>
    <w:rsid w:val="00912787"/>
    <w:rsid w:val="00914200"/>
    <w:rsid w:val="00914577"/>
    <w:rsid w:val="0091563B"/>
    <w:rsid w:val="009407DA"/>
    <w:rsid w:val="00943E1E"/>
    <w:rsid w:val="009455F2"/>
    <w:rsid w:val="00945D94"/>
    <w:rsid w:val="00950D13"/>
    <w:rsid w:val="00951048"/>
    <w:rsid w:val="009573F7"/>
    <w:rsid w:val="00976CD6"/>
    <w:rsid w:val="00983CD2"/>
    <w:rsid w:val="00996677"/>
    <w:rsid w:val="009E1D17"/>
    <w:rsid w:val="009F5F94"/>
    <w:rsid w:val="00A20832"/>
    <w:rsid w:val="00A363B3"/>
    <w:rsid w:val="00A36504"/>
    <w:rsid w:val="00A60AC6"/>
    <w:rsid w:val="00A74139"/>
    <w:rsid w:val="00A80495"/>
    <w:rsid w:val="00A84596"/>
    <w:rsid w:val="00A8745F"/>
    <w:rsid w:val="00AC3817"/>
    <w:rsid w:val="00AD08FD"/>
    <w:rsid w:val="00B24489"/>
    <w:rsid w:val="00B40665"/>
    <w:rsid w:val="00B418B1"/>
    <w:rsid w:val="00B50674"/>
    <w:rsid w:val="00B60076"/>
    <w:rsid w:val="00B7068A"/>
    <w:rsid w:val="00B82B36"/>
    <w:rsid w:val="00BB3602"/>
    <w:rsid w:val="00BC68A5"/>
    <w:rsid w:val="00BD4B07"/>
    <w:rsid w:val="00BE385D"/>
    <w:rsid w:val="00BF2465"/>
    <w:rsid w:val="00BF4F00"/>
    <w:rsid w:val="00C40955"/>
    <w:rsid w:val="00C40D3B"/>
    <w:rsid w:val="00C4775C"/>
    <w:rsid w:val="00C517AE"/>
    <w:rsid w:val="00C52B06"/>
    <w:rsid w:val="00C63378"/>
    <w:rsid w:val="00C9055C"/>
    <w:rsid w:val="00C96901"/>
    <w:rsid w:val="00CA0E40"/>
    <w:rsid w:val="00CA63D8"/>
    <w:rsid w:val="00CC3704"/>
    <w:rsid w:val="00CC7A6C"/>
    <w:rsid w:val="00CD5108"/>
    <w:rsid w:val="00D05021"/>
    <w:rsid w:val="00D07F02"/>
    <w:rsid w:val="00D17539"/>
    <w:rsid w:val="00D24546"/>
    <w:rsid w:val="00D24AB7"/>
    <w:rsid w:val="00D3522A"/>
    <w:rsid w:val="00D4286B"/>
    <w:rsid w:val="00D44DE2"/>
    <w:rsid w:val="00D6474F"/>
    <w:rsid w:val="00D768EE"/>
    <w:rsid w:val="00D8162E"/>
    <w:rsid w:val="00DB05F9"/>
    <w:rsid w:val="00DE2A8D"/>
    <w:rsid w:val="00DF1091"/>
    <w:rsid w:val="00E22667"/>
    <w:rsid w:val="00E253AD"/>
    <w:rsid w:val="00E26B74"/>
    <w:rsid w:val="00E31357"/>
    <w:rsid w:val="00E63CF7"/>
    <w:rsid w:val="00E76AFA"/>
    <w:rsid w:val="00E81C2D"/>
    <w:rsid w:val="00E92056"/>
    <w:rsid w:val="00EC1F90"/>
    <w:rsid w:val="00ED1C6B"/>
    <w:rsid w:val="00ED482A"/>
    <w:rsid w:val="00F329A7"/>
    <w:rsid w:val="00F3649E"/>
    <w:rsid w:val="00F514EE"/>
    <w:rsid w:val="00F65F56"/>
    <w:rsid w:val="00F75EF9"/>
    <w:rsid w:val="00F827F7"/>
    <w:rsid w:val="00F87B4A"/>
    <w:rsid w:val="00F90096"/>
    <w:rsid w:val="00FA54D9"/>
    <w:rsid w:val="00FB20BE"/>
    <w:rsid w:val="00FB5C65"/>
    <w:rsid w:val="00FC1486"/>
    <w:rsid w:val="00FF0BEF"/>
    <w:rsid w:val="00FF0D34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2F820"/>
  <w15:chartTrackingRefBased/>
  <w15:docId w15:val="{7121F9DB-C77A-4C83-820B-D5DA8DAB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5FA"/>
  </w:style>
  <w:style w:type="paragraph" w:styleId="Footer">
    <w:name w:val="footer"/>
    <w:basedOn w:val="Normal"/>
    <w:link w:val="FooterChar"/>
    <w:uiPriority w:val="99"/>
    <w:unhideWhenUsed/>
    <w:rsid w:val="00227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5FA"/>
  </w:style>
  <w:style w:type="character" w:styleId="PlaceholderText">
    <w:name w:val="Placeholder Text"/>
    <w:basedOn w:val="DefaultParagraphFont"/>
    <w:uiPriority w:val="99"/>
    <w:semiHidden/>
    <w:rsid w:val="002275FA"/>
    <w:rPr>
      <w:color w:val="808080"/>
    </w:rPr>
  </w:style>
  <w:style w:type="table" w:styleId="TableGrid">
    <w:name w:val="Table Grid"/>
    <w:basedOn w:val="TableNormal"/>
    <w:uiPriority w:val="39"/>
    <w:rsid w:val="0095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58C6"/>
    <w:pPr>
      <w:ind w:left="720"/>
      <w:contextualSpacing/>
    </w:pPr>
    <w:rPr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2B58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29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9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42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sacademyexchange.totaracloud.com/course/view.php?id=221" TargetMode="External"/><Relationship Id="rId18" Type="http://schemas.openxmlformats.org/officeDocument/2006/relationships/hyperlink" Target="https://icsacademyexchange.totaracloud.com/course/view.php?id=285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icsacademyexchange.totaracloud.com/course/view.php?id=216" TargetMode="External"/><Relationship Id="rId17" Type="http://schemas.openxmlformats.org/officeDocument/2006/relationships/hyperlink" Target="mailto:hwicb.icsacademy@nhs.ne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csacademyexchange.totaracloud.com/course/view.php?id=285" TargetMode="External"/><Relationship Id="rId20" Type="http://schemas.openxmlformats.org/officeDocument/2006/relationships/hyperlink" Target="https://hwics.onpld.com/hel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lobalcodeofethics.org/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hwics.onpld.com/mentor/training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hwics.onpld.com/" TargetMode="External"/><Relationship Id="rId19" Type="http://schemas.openxmlformats.org/officeDocument/2006/relationships/hyperlink" Target="mailto:hwicb.icsacademy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sacademyexchange.totaracloud.com/course/view.php?id=28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B0510EC6C44F0EB93746640A74F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A50EB-C8FE-44C1-AF16-D1F4A9EA1DBD}"/>
      </w:docPartPr>
      <w:docPartBody>
        <w:p w:rsidR="002A22DF" w:rsidRDefault="009D354A">
          <w:r w:rsidRPr="00D2251A">
            <w:rPr>
              <w:rStyle w:val="PlaceholderText"/>
            </w:rPr>
            <w:t>[Title]</w:t>
          </w:r>
        </w:p>
      </w:docPartBody>
    </w:docPart>
    <w:docPart>
      <w:docPartPr>
        <w:name w:val="2789F25EDAA44E6AB407696026057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2584D-00BA-406A-BB0C-F7D8B3D6F01B}"/>
      </w:docPartPr>
      <w:docPartBody>
        <w:p w:rsidR="002A22DF" w:rsidRDefault="009D354A">
          <w:r w:rsidRPr="00D2251A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4A"/>
    <w:rsid w:val="00070D5D"/>
    <w:rsid w:val="000F06A9"/>
    <w:rsid w:val="002A22DF"/>
    <w:rsid w:val="00386BF5"/>
    <w:rsid w:val="00425A34"/>
    <w:rsid w:val="004F6394"/>
    <w:rsid w:val="00530043"/>
    <w:rsid w:val="0057167A"/>
    <w:rsid w:val="005E491B"/>
    <w:rsid w:val="007372B3"/>
    <w:rsid w:val="007B7CA2"/>
    <w:rsid w:val="007C33D8"/>
    <w:rsid w:val="008A6E9C"/>
    <w:rsid w:val="009D354A"/>
    <w:rsid w:val="00B60076"/>
    <w:rsid w:val="00C52B06"/>
    <w:rsid w:val="00C724D4"/>
    <w:rsid w:val="00F6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4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5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5E145815C204FB6D914B01D1EF516" ma:contentTypeVersion="16" ma:contentTypeDescription="Create a new document." ma:contentTypeScope="" ma:versionID="a3ce18e1c7afc9a3337aeb401a7c7956">
  <xsd:schema xmlns:xsd="http://www.w3.org/2001/XMLSchema" xmlns:xs="http://www.w3.org/2001/XMLSchema" xmlns:p="http://schemas.microsoft.com/office/2006/metadata/properties" xmlns:ns2="e797c155-970d-487a-a9ed-79d009682571" xmlns:ns3="ba755783-3767-42f1-a2d3-e9d71f5258d6" targetNamespace="http://schemas.microsoft.com/office/2006/metadata/properties" ma:root="true" ma:fieldsID="362b2800b978aaa76f4fe2b1b1574e6c" ns2:_="" ns3:_="">
    <xsd:import namespace="e797c155-970d-487a-a9ed-79d009682571"/>
    <xsd:import namespace="ba755783-3767-42f1-a2d3-e9d71f525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c155-970d-487a-a9ed-79d009682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a794df-04d0-4f42-ab98-dd968cb70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5783-3767-42f1-a2d3-e9d71f525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0cb1cc-a6a3-4736-b29d-3045517c7aea}" ma:internalName="TaxCatchAll" ma:showField="CatchAllData" ma:web="ba755783-3767-42f1-a2d3-e9d71f525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7c155-970d-487a-a9ed-79d009682571">
      <Terms xmlns="http://schemas.microsoft.com/office/infopath/2007/PartnerControls"/>
    </lcf76f155ced4ddcb4097134ff3c332f>
    <TaxCatchAll xmlns="ba755783-3767-42f1-a2d3-e9d71f5258d6" xsi:nil="true"/>
  </documentManagement>
</p:properties>
</file>

<file path=customXml/itemProps1.xml><?xml version="1.0" encoding="utf-8"?>
<ds:datastoreItem xmlns:ds="http://schemas.openxmlformats.org/officeDocument/2006/customXml" ds:itemID="{20A5141C-56AF-41FD-9512-799DD69F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7c155-970d-487a-a9ed-79d009682571"/>
    <ds:schemaRef ds:uri="ba755783-3767-42f1-a2d3-e9d71f525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37B67-0C4B-4269-ACEA-D1113B70F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656EF-5AA1-4DF7-9599-39BC3D050C2B}">
  <ds:schemaRefs>
    <ds:schemaRef ds:uri="http://schemas.microsoft.com/office/2006/metadata/properties"/>
    <ds:schemaRef ds:uri="http://schemas.microsoft.com/office/infopath/2007/PartnerControls"/>
    <ds:schemaRef ds:uri="e797c155-970d-487a-a9ed-79d009682571"/>
    <ds:schemaRef ds:uri="ba755783-3767-42f1-a2d3-e9d71f5258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1172</Words>
  <Characters>5966</Characters>
  <Application>Microsoft Office Word</Application>
  <DocSecurity>0</DocSecurity>
  <Lines>135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Smith</dc:creator>
  <cp:keywords/>
  <dc:description/>
  <cp:lastModifiedBy>Abigail Oates</cp:lastModifiedBy>
  <cp:revision>11</cp:revision>
  <dcterms:created xsi:type="dcterms:W3CDTF">2026-02-20T11:43:00Z</dcterms:created>
  <dcterms:modified xsi:type="dcterms:W3CDTF">2026-02-20T11:56:00Z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0x0101006565E145815C204FB6D914B01D1EF516</vt:lpwstr>
  </property>
  <property fmtid="{D5CDD505-2E9C-101B-9397-08002B2CF9AE}" pid="3" name="MediaServiceImageTags">
    <vt:lpwstr/>
  </property>
</Properties>
</file>